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1B" w:rsidRPr="00595914" w:rsidRDefault="001B6F1B" w:rsidP="00792B8B">
      <w:pPr>
        <w:tabs>
          <w:tab w:val="left" w:pos="615"/>
          <w:tab w:val="center" w:pos="1800"/>
          <w:tab w:val="center" w:pos="7088"/>
        </w:tabs>
        <w:spacing w:before="0" w:after="0"/>
        <w:jc w:val="both"/>
        <w:rPr>
          <w:rFonts w:ascii="Times New Roman" w:hAnsi="Times New Roman"/>
          <w:b/>
          <w:sz w:val="22"/>
          <w:szCs w:val="22"/>
        </w:rPr>
      </w:pPr>
      <w:r w:rsidRPr="00595914">
        <w:rPr>
          <w:rFonts w:ascii="Times New Roman" w:hAnsi="Times New Roman"/>
          <w:sz w:val="22"/>
          <w:szCs w:val="22"/>
        </w:rPr>
        <w:tab/>
      </w:r>
      <w:r w:rsidRPr="00595914">
        <w:rPr>
          <w:rFonts w:ascii="Times New Roman" w:hAnsi="Times New Roman"/>
          <w:b/>
          <w:sz w:val="22"/>
          <w:szCs w:val="22"/>
        </w:rPr>
        <w:t>CÔNG TY CỔ PHẦN</w:t>
      </w:r>
      <w:r w:rsidRPr="00595914">
        <w:rPr>
          <w:rFonts w:ascii="Times New Roman" w:hAnsi="Times New Roman"/>
          <w:b/>
          <w:sz w:val="22"/>
          <w:szCs w:val="22"/>
        </w:rPr>
        <w:tab/>
        <w:t xml:space="preserve"> CỘNG HÒA XÃ HỘI CHỦ NGHĨA VIỆT NAM</w:t>
      </w:r>
    </w:p>
    <w:p w:rsidR="001B6F1B" w:rsidRPr="00595914" w:rsidRDefault="001B6F1B" w:rsidP="001B6F1B">
      <w:pPr>
        <w:tabs>
          <w:tab w:val="center" w:pos="1800"/>
          <w:tab w:val="center" w:pos="7088"/>
        </w:tabs>
        <w:spacing w:before="0" w:after="0"/>
        <w:rPr>
          <w:rFonts w:ascii="Times New Roman" w:hAnsi="Times New Roman"/>
          <w:b/>
          <w:sz w:val="22"/>
          <w:szCs w:val="22"/>
        </w:rPr>
      </w:pPr>
      <w:r w:rsidRPr="00595914">
        <w:rPr>
          <w:rFonts w:ascii="Times New Roman" w:hAnsi="Times New Roman"/>
          <w:b/>
          <w:sz w:val="22"/>
          <w:szCs w:val="22"/>
        </w:rPr>
        <w:tab/>
        <w:t>CHỨNG KHOÁN THÀNH CÔNG</w:t>
      </w:r>
      <w:r w:rsidRPr="00595914">
        <w:rPr>
          <w:rFonts w:ascii="Times New Roman" w:hAnsi="Times New Roman"/>
          <w:b/>
          <w:sz w:val="22"/>
          <w:szCs w:val="22"/>
        </w:rPr>
        <w:tab/>
        <w:t>Độc lập – Tự do – Hạnh phúc</w:t>
      </w:r>
    </w:p>
    <w:p w:rsidR="001B6F1B" w:rsidRPr="00595914" w:rsidRDefault="001B6F1B" w:rsidP="001B6F1B">
      <w:pPr>
        <w:tabs>
          <w:tab w:val="center" w:pos="1800"/>
          <w:tab w:val="center" w:pos="7088"/>
        </w:tabs>
        <w:spacing w:before="0" w:after="0"/>
        <w:rPr>
          <w:rFonts w:ascii="Times New Roman" w:hAnsi="Times New Roman"/>
          <w:b/>
          <w:sz w:val="22"/>
          <w:szCs w:val="22"/>
        </w:rPr>
      </w:pPr>
      <w:r w:rsidRPr="00595914">
        <w:rPr>
          <w:rFonts w:ascii="Times New Roman" w:hAnsi="Times New Roman"/>
          <w:b/>
          <w:sz w:val="22"/>
          <w:szCs w:val="22"/>
        </w:rPr>
        <w:t xml:space="preserve">               </w:t>
      </w:r>
      <w:r w:rsidRPr="00595914">
        <w:rPr>
          <w:rFonts w:ascii="Times New Roman" w:hAnsi="Times New Roman"/>
          <w:b/>
          <w:sz w:val="22"/>
          <w:szCs w:val="22"/>
        </w:rPr>
        <w:tab/>
        <w:t>----------------</w:t>
      </w:r>
      <w:r w:rsidRPr="00595914">
        <w:rPr>
          <w:rFonts w:ascii="Times New Roman" w:hAnsi="Times New Roman"/>
          <w:b/>
          <w:sz w:val="22"/>
          <w:szCs w:val="22"/>
        </w:rPr>
        <w:tab/>
        <w:t>---------------------</w:t>
      </w:r>
      <w:r w:rsidR="00792B8B" w:rsidRPr="00595914">
        <w:rPr>
          <w:rFonts w:ascii="Times New Roman" w:hAnsi="Times New Roman"/>
          <w:b/>
          <w:sz w:val="22"/>
          <w:szCs w:val="22"/>
        </w:rPr>
        <w:t>-----</w:t>
      </w:r>
      <w:r w:rsidRPr="00595914">
        <w:rPr>
          <w:rFonts w:ascii="Times New Roman" w:hAnsi="Times New Roman"/>
          <w:b/>
          <w:sz w:val="22"/>
          <w:szCs w:val="22"/>
        </w:rPr>
        <w:t xml:space="preserve">---------------                                                                  </w:t>
      </w:r>
    </w:p>
    <w:p w:rsidR="001B6F1B" w:rsidRPr="00595914" w:rsidRDefault="001B6F1B" w:rsidP="001B6F1B">
      <w:pPr>
        <w:tabs>
          <w:tab w:val="center" w:pos="1800"/>
          <w:tab w:val="center" w:pos="7088"/>
        </w:tabs>
        <w:spacing w:before="0" w:after="0"/>
        <w:rPr>
          <w:rFonts w:ascii="Times New Roman" w:hAnsi="Times New Roman"/>
          <w:b/>
          <w:i/>
          <w:iCs/>
          <w:sz w:val="22"/>
          <w:szCs w:val="22"/>
        </w:rPr>
      </w:pPr>
      <w:r w:rsidRPr="00595914">
        <w:rPr>
          <w:rFonts w:ascii="Times New Roman" w:hAnsi="Times New Roman"/>
          <w:b/>
          <w:sz w:val="22"/>
          <w:szCs w:val="22"/>
        </w:rPr>
        <w:tab/>
        <w:t>Số: ___ /</w:t>
      </w:r>
      <w:r w:rsidR="003C18B4" w:rsidRPr="00595914">
        <w:rPr>
          <w:rFonts w:ascii="Times New Roman" w:hAnsi="Times New Roman"/>
          <w:b/>
          <w:sz w:val="22"/>
          <w:szCs w:val="22"/>
        </w:rPr>
        <w:t>201</w:t>
      </w:r>
      <w:r w:rsidR="00776C82" w:rsidRPr="00595914">
        <w:rPr>
          <w:rFonts w:ascii="Times New Roman" w:hAnsi="Times New Roman"/>
          <w:b/>
          <w:sz w:val="22"/>
          <w:szCs w:val="22"/>
        </w:rPr>
        <w:t>4</w:t>
      </w:r>
      <w:r w:rsidR="003C0DD4" w:rsidRPr="00595914">
        <w:rPr>
          <w:rFonts w:ascii="Times New Roman" w:hAnsi="Times New Roman"/>
          <w:b/>
          <w:sz w:val="22"/>
          <w:szCs w:val="22"/>
        </w:rPr>
        <w:t>/</w:t>
      </w:r>
      <w:r w:rsidRPr="00595914">
        <w:rPr>
          <w:rFonts w:ascii="Times New Roman" w:hAnsi="Times New Roman"/>
          <w:b/>
          <w:sz w:val="22"/>
          <w:szCs w:val="22"/>
        </w:rPr>
        <w:t>TCSC</w:t>
      </w:r>
      <w:r w:rsidR="002E681A" w:rsidRPr="00595914">
        <w:rPr>
          <w:rFonts w:ascii="Times New Roman" w:hAnsi="Times New Roman"/>
          <w:b/>
          <w:sz w:val="22"/>
          <w:szCs w:val="22"/>
        </w:rPr>
        <w:t>-SOP</w:t>
      </w:r>
      <w:r w:rsidRPr="00595914">
        <w:rPr>
          <w:rFonts w:ascii="Times New Roman" w:hAnsi="Times New Roman"/>
          <w:b/>
          <w:sz w:val="22"/>
          <w:szCs w:val="22"/>
        </w:rPr>
        <w:t xml:space="preserve">       </w:t>
      </w:r>
      <w:r w:rsidRPr="00595914">
        <w:rPr>
          <w:rFonts w:ascii="Times New Roman" w:hAnsi="Times New Roman"/>
          <w:b/>
          <w:sz w:val="22"/>
          <w:szCs w:val="22"/>
        </w:rPr>
        <w:tab/>
      </w:r>
      <w:r w:rsidRPr="00595914">
        <w:rPr>
          <w:rFonts w:ascii="Times New Roman" w:hAnsi="Times New Roman"/>
          <w:b/>
          <w:i/>
          <w:iCs/>
          <w:sz w:val="22"/>
          <w:szCs w:val="22"/>
        </w:rPr>
        <w:t xml:space="preserve">Tp. </w:t>
      </w:r>
      <w:proofErr w:type="spellStart"/>
      <w:r w:rsidRPr="00595914">
        <w:rPr>
          <w:rFonts w:ascii="Times New Roman" w:hAnsi="Times New Roman"/>
          <w:b/>
          <w:i/>
          <w:iCs/>
          <w:sz w:val="22"/>
          <w:szCs w:val="22"/>
        </w:rPr>
        <w:t>Hồ</w:t>
      </w:r>
      <w:proofErr w:type="spellEnd"/>
      <w:r w:rsidR="002E681A" w:rsidRPr="00595914">
        <w:rPr>
          <w:rFonts w:ascii="Times New Roman" w:hAnsi="Times New Roman"/>
          <w:b/>
          <w:i/>
          <w:iCs/>
          <w:sz w:val="22"/>
          <w:szCs w:val="22"/>
        </w:rPr>
        <w:t xml:space="preserve"> </w:t>
      </w:r>
      <w:proofErr w:type="spellStart"/>
      <w:r w:rsidR="002E681A" w:rsidRPr="00595914">
        <w:rPr>
          <w:rFonts w:ascii="Times New Roman" w:hAnsi="Times New Roman"/>
          <w:b/>
          <w:i/>
          <w:iCs/>
          <w:sz w:val="22"/>
          <w:szCs w:val="22"/>
        </w:rPr>
        <w:t>Chí</w:t>
      </w:r>
      <w:proofErr w:type="spellEnd"/>
      <w:r w:rsidR="002E681A" w:rsidRPr="00595914">
        <w:rPr>
          <w:rFonts w:ascii="Times New Roman" w:hAnsi="Times New Roman"/>
          <w:b/>
          <w:i/>
          <w:iCs/>
          <w:sz w:val="22"/>
          <w:szCs w:val="22"/>
        </w:rPr>
        <w:t xml:space="preserve"> Minh, </w:t>
      </w:r>
      <w:proofErr w:type="spellStart"/>
      <w:r w:rsidR="002E681A" w:rsidRPr="00595914">
        <w:rPr>
          <w:rFonts w:ascii="Times New Roman" w:hAnsi="Times New Roman"/>
          <w:b/>
          <w:i/>
          <w:iCs/>
          <w:sz w:val="22"/>
          <w:szCs w:val="22"/>
        </w:rPr>
        <w:t>ngày</w:t>
      </w:r>
      <w:proofErr w:type="spellEnd"/>
      <w:r w:rsidR="002E681A" w:rsidRPr="00595914">
        <w:rPr>
          <w:rFonts w:ascii="Times New Roman" w:hAnsi="Times New Roman"/>
          <w:b/>
          <w:i/>
          <w:iCs/>
          <w:sz w:val="22"/>
          <w:szCs w:val="22"/>
        </w:rPr>
        <w:t xml:space="preserve"> </w:t>
      </w:r>
      <w:r w:rsidR="007819A2">
        <w:rPr>
          <w:rFonts w:ascii="Times New Roman" w:hAnsi="Times New Roman"/>
          <w:b/>
          <w:i/>
          <w:iCs/>
          <w:sz w:val="22"/>
          <w:szCs w:val="22"/>
        </w:rPr>
        <w:t>20</w:t>
      </w:r>
      <w:r w:rsidR="00D754E3" w:rsidRPr="00595914">
        <w:rPr>
          <w:rFonts w:ascii="Times New Roman" w:hAnsi="Times New Roman"/>
          <w:b/>
          <w:i/>
          <w:iCs/>
          <w:sz w:val="22"/>
          <w:szCs w:val="22"/>
        </w:rPr>
        <w:t xml:space="preserve"> </w:t>
      </w:r>
      <w:proofErr w:type="spellStart"/>
      <w:r w:rsidR="00D754E3" w:rsidRPr="00595914">
        <w:rPr>
          <w:rFonts w:ascii="Times New Roman" w:hAnsi="Times New Roman"/>
          <w:b/>
          <w:i/>
          <w:iCs/>
          <w:sz w:val="22"/>
          <w:szCs w:val="22"/>
        </w:rPr>
        <w:t>tháng</w:t>
      </w:r>
      <w:proofErr w:type="spellEnd"/>
      <w:r w:rsidR="00D754E3" w:rsidRPr="00595914">
        <w:rPr>
          <w:rFonts w:ascii="Times New Roman" w:hAnsi="Times New Roman"/>
          <w:b/>
          <w:i/>
          <w:iCs/>
          <w:sz w:val="22"/>
          <w:szCs w:val="22"/>
        </w:rPr>
        <w:t xml:space="preserve"> </w:t>
      </w:r>
      <w:r w:rsidR="007819A2">
        <w:rPr>
          <w:rFonts w:ascii="Times New Roman" w:hAnsi="Times New Roman"/>
          <w:b/>
          <w:i/>
          <w:iCs/>
          <w:sz w:val="22"/>
          <w:szCs w:val="22"/>
        </w:rPr>
        <w:t>1</w:t>
      </w:r>
      <w:r w:rsidR="00D754E3" w:rsidRPr="00595914">
        <w:rPr>
          <w:rFonts w:ascii="Times New Roman" w:hAnsi="Times New Roman"/>
          <w:b/>
          <w:i/>
          <w:iCs/>
          <w:sz w:val="22"/>
          <w:szCs w:val="22"/>
        </w:rPr>
        <w:t xml:space="preserve"> </w:t>
      </w:r>
      <w:proofErr w:type="spellStart"/>
      <w:r w:rsidR="007819A2">
        <w:rPr>
          <w:rFonts w:ascii="Times New Roman" w:hAnsi="Times New Roman"/>
          <w:b/>
          <w:i/>
          <w:iCs/>
          <w:sz w:val="22"/>
          <w:szCs w:val="22"/>
        </w:rPr>
        <w:t>năm</w:t>
      </w:r>
      <w:proofErr w:type="spellEnd"/>
      <w:r w:rsidR="007819A2">
        <w:rPr>
          <w:rFonts w:ascii="Times New Roman" w:hAnsi="Times New Roman"/>
          <w:b/>
          <w:i/>
          <w:iCs/>
          <w:sz w:val="22"/>
          <w:szCs w:val="22"/>
        </w:rPr>
        <w:t xml:space="preserve"> 2015</w:t>
      </w:r>
    </w:p>
    <w:p w:rsidR="00D754E3" w:rsidRPr="00595914" w:rsidRDefault="00B8665B" w:rsidP="00EB6BEB">
      <w:pPr>
        <w:tabs>
          <w:tab w:val="center" w:pos="1800"/>
          <w:tab w:val="center" w:pos="7088"/>
        </w:tabs>
        <w:spacing w:before="0" w:after="0"/>
        <w:rPr>
          <w:rFonts w:ascii="Times New Roman" w:hAnsi="Times New Roman"/>
          <w:i/>
          <w:iCs/>
          <w:sz w:val="22"/>
          <w:szCs w:val="22"/>
        </w:rPr>
      </w:pPr>
      <w:r w:rsidRPr="00595914">
        <w:rPr>
          <w:rFonts w:ascii="Times New Roman" w:hAnsi="Times New Roman"/>
          <w:i/>
          <w:iCs/>
          <w:sz w:val="22"/>
          <w:szCs w:val="22"/>
        </w:rPr>
        <w:tab/>
        <w:t>V/v</w:t>
      </w:r>
      <w:r w:rsidR="00F720FF" w:rsidRPr="00595914">
        <w:rPr>
          <w:rFonts w:ascii="Times New Roman" w:hAnsi="Times New Roman"/>
          <w:i/>
          <w:iCs/>
          <w:sz w:val="22"/>
          <w:szCs w:val="22"/>
        </w:rPr>
        <w:t>.</w:t>
      </w:r>
      <w:r w:rsidRPr="00595914">
        <w:rPr>
          <w:rFonts w:ascii="Times New Roman" w:hAnsi="Times New Roman"/>
          <w:i/>
          <w:iCs/>
          <w:sz w:val="22"/>
          <w:szCs w:val="22"/>
        </w:rPr>
        <w:t xml:space="preserve"> </w:t>
      </w:r>
      <w:r w:rsidR="00EB6BEB" w:rsidRPr="00595914">
        <w:rPr>
          <w:rFonts w:ascii="Times New Roman" w:hAnsi="Times New Roman"/>
          <w:i/>
          <w:iCs/>
          <w:sz w:val="22"/>
          <w:szCs w:val="22"/>
        </w:rPr>
        <w:t>giải trình biến động</w:t>
      </w:r>
      <w:r w:rsidR="00921D78" w:rsidRPr="00595914">
        <w:rPr>
          <w:rFonts w:ascii="Times New Roman" w:hAnsi="Times New Roman"/>
          <w:i/>
          <w:iCs/>
          <w:sz w:val="22"/>
          <w:szCs w:val="22"/>
        </w:rPr>
        <w:t xml:space="preserve"> trên 10%</w:t>
      </w:r>
    </w:p>
    <w:p w:rsidR="00EB6BEB" w:rsidRPr="00595914" w:rsidRDefault="00EB6BEB" w:rsidP="00EB6BEB">
      <w:pPr>
        <w:tabs>
          <w:tab w:val="center" w:pos="1800"/>
          <w:tab w:val="center" w:pos="7088"/>
        </w:tabs>
        <w:spacing w:before="0" w:after="0"/>
        <w:rPr>
          <w:rFonts w:ascii="Times New Roman" w:hAnsi="Times New Roman"/>
          <w:i/>
          <w:iCs/>
          <w:sz w:val="22"/>
          <w:szCs w:val="22"/>
        </w:rPr>
      </w:pPr>
      <w:r w:rsidRPr="00595914">
        <w:rPr>
          <w:rFonts w:ascii="Times New Roman" w:hAnsi="Times New Roman"/>
          <w:i/>
          <w:iCs/>
          <w:sz w:val="22"/>
          <w:szCs w:val="22"/>
        </w:rPr>
        <w:tab/>
        <w:t xml:space="preserve">KQKD </w:t>
      </w:r>
      <w:proofErr w:type="spellStart"/>
      <w:r w:rsidR="00122903" w:rsidRPr="00595914">
        <w:rPr>
          <w:rFonts w:ascii="Times New Roman" w:hAnsi="Times New Roman"/>
          <w:i/>
          <w:iCs/>
          <w:sz w:val="22"/>
          <w:szCs w:val="22"/>
        </w:rPr>
        <w:t>q</w:t>
      </w:r>
      <w:r w:rsidR="00921D78" w:rsidRPr="00595914">
        <w:rPr>
          <w:rFonts w:ascii="Times New Roman" w:hAnsi="Times New Roman"/>
          <w:i/>
          <w:iCs/>
          <w:sz w:val="22"/>
          <w:szCs w:val="22"/>
        </w:rPr>
        <w:t>uý</w:t>
      </w:r>
      <w:proofErr w:type="spellEnd"/>
      <w:r w:rsidR="00921D78" w:rsidRPr="00595914">
        <w:rPr>
          <w:rFonts w:ascii="Times New Roman" w:hAnsi="Times New Roman"/>
          <w:i/>
          <w:iCs/>
          <w:sz w:val="22"/>
          <w:szCs w:val="22"/>
        </w:rPr>
        <w:t xml:space="preserve"> </w:t>
      </w:r>
      <w:r w:rsidR="007819A2">
        <w:rPr>
          <w:rFonts w:ascii="Times New Roman" w:hAnsi="Times New Roman"/>
          <w:i/>
          <w:iCs/>
          <w:sz w:val="22"/>
          <w:szCs w:val="22"/>
        </w:rPr>
        <w:t>4</w:t>
      </w:r>
      <w:r w:rsidR="00921D78" w:rsidRPr="00595914">
        <w:rPr>
          <w:rFonts w:ascii="Times New Roman" w:hAnsi="Times New Roman"/>
          <w:i/>
          <w:iCs/>
          <w:sz w:val="22"/>
          <w:szCs w:val="22"/>
        </w:rPr>
        <w:t>/201</w:t>
      </w:r>
      <w:r w:rsidR="0069563F" w:rsidRPr="00595914">
        <w:rPr>
          <w:rFonts w:ascii="Times New Roman" w:hAnsi="Times New Roman"/>
          <w:i/>
          <w:iCs/>
          <w:sz w:val="22"/>
          <w:szCs w:val="22"/>
        </w:rPr>
        <w:t>4</w:t>
      </w:r>
      <w:r w:rsidR="00921D78" w:rsidRPr="00595914">
        <w:rPr>
          <w:rFonts w:ascii="Times New Roman" w:hAnsi="Times New Roman"/>
          <w:i/>
          <w:iCs/>
          <w:sz w:val="22"/>
          <w:szCs w:val="22"/>
        </w:rPr>
        <w:t xml:space="preserve"> so </w:t>
      </w:r>
      <w:proofErr w:type="spellStart"/>
      <w:r w:rsidR="00921D78" w:rsidRPr="00595914">
        <w:rPr>
          <w:rFonts w:ascii="Times New Roman" w:hAnsi="Times New Roman"/>
          <w:i/>
          <w:iCs/>
          <w:sz w:val="22"/>
          <w:szCs w:val="22"/>
        </w:rPr>
        <w:t>v</w:t>
      </w:r>
      <w:r w:rsidR="00122903" w:rsidRPr="00595914">
        <w:rPr>
          <w:rFonts w:ascii="Times New Roman" w:hAnsi="Times New Roman"/>
          <w:i/>
          <w:iCs/>
          <w:sz w:val="22"/>
          <w:szCs w:val="22"/>
        </w:rPr>
        <w:t>ới</w:t>
      </w:r>
      <w:proofErr w:type="spellEnd"/>
      <w:r w:rsidR="00122903" w:rsidRPr="00595914">
        <w:rPr>
          <w:rFonts w:ascii="Times New Roman" w:hAnsi="Times New Roman"/>
          <w:i/>
          <w:iCs/>
          <w:sz w:val="22"/>
          <w:szCs w:val="22"/>
        </w:rPr>
        <w:t xml:space="preserve"> </w:t>
      </w:r>
      <w:proofErr w:type="spellStart"/>
      <w:r w:rsidR="00122903" w:rsidRPr="00595914">
        <w:rPr>
          <w:rFonts w:ascii="Times New Roman" w:hAnsi="Times New Roman"/>
          <w:i/>
          <w:iCs/>
          <w:sz w:val="22"/>
          <w:szCs w:val="22"/>
        </w:rPr>
        <w:t>q</w:t>
      </w:r>
      <w:r w:rsidR="00921D78" w:rsidRPr="00595914">
        <w:rPr>
          <w:rFonts w:ascii="Times New Roman" w:hAnsi="Times New Roman"/>
          <w:i/>
          <w:iCs/>
          <w:sz w:val="22"/>
          <w:szCs w:val="22"/>
        </w:rPr>
        <w:t>uý</w:t>
      </w:r>
      <w:proofErr w:type="spellEnd"/>
      <w:r w:rsidR="00921D78" w:rsidRPr="00595914">
        <w:rPr>
          <w:rFonts w:ascii="Times New Roman" w:hAnsi="Times New Roman"/>
          <w:i/>
          <w:iCs/>
          <w:sz w:val="22"/>
          <w:szCs w:val="22"/>
        </w:rPr>
        <w:t xml:space="preserve"> </w:t>
      </w:r>
      <w:r w:rsidR="007819A2">
        <w:rPr>
          <w:rFonts w:ascii="Times New Roman" w:hAnsi="Times New Roman"/>
          <w:i/>
          <w:iCs/>
          <w:sz w:val="22"/>
          <w:szCs w:val="22"/>
        </w:rPr>
        <w:t>4</w:t>
      </w:r>
      <w:r w:rsidR="00921D78" w:rsidRPr="00595914">
        <w:rPr>
          <w:rFonts w:ascii="Times New Roman" w:hAnsi="Times New Roman"/>
          <w:i/>
          <w:iCs/>
          <w:sz w:val="22"/>
          <w:szCs w:val="22"/>
        </w:rPr>
        <w:t>/201</w:t>
      </w:r>
      <w:r w:rsidR="0069563F" w:rsidRPr="00595914">
        <w:rPr>
          <w:rFonts w:ascii="Times New Roman" w:hAnsi="Times New Roman"/>
          <w:i/>
          <w:iCs/>
          <w:sz w:val="22"/>
          <w:szCs w:val="22"/>
        </w:rPr>
        <w:t>3</w:t>
      </w:r>
    </w:p>
    <w:p w:rsidR="00DC6701" w:rsidRPr="00595914" w:rsidRDefault="00B65F69" w:rsidP="00792B8B">
      <w:pPr>
        <w:pStyle w:val="Heading6"/>
        <w:tabs>
          <w:tab w:val="left" w:pos="2127"/>
        </w:tabs>
        <w:spacing w:before="240"/>
        <w:ind w:left="709" w:firstLine="0"/>
        <w:rPr>
          <w:rFonts w:ascii="Times New Roman" w:hAnsi="Times New Roman" w:cs="Times New Roman"/>
          <w:sz w:val="22"/>
          <w:szCs w:val="22"/>
          <w:lang w:val="nl-NL"/>
        </w:rPr>
      </w:pPr>
      <w:r w:rsidRPr="00595914">
        <w:rPr>
          <w:rFonts w:ascii="Times New Roman" w:hAnsi="Times New Roman" w:cs="Times New Roman"/>
          <w:sz w:val="22"/>
          <w:szCs w:val="22"/>
          <w:lang w:val="nl-NL"/>
        </w:rPr>
        <w:t xml:space="preserve">Kính gửi:   </w:t>
      </w:r>
      <w:r w:rsidR="00DC6701" w:rsidRPr="00595914">
        <w:rPr>
          <w:rFonts w:ascii="Times New Roman" w:hAnsi="Times New Roman" w:cs="Times New Roman"/>
          <w:sz w:val="22"/>
          <w:szCs w:val="22"/>
          <w:lang w:val="nl-NL"/>
        </w:rPr>
        <w:tab/>
        <w:t xml:space="preserve">- ỦY BAN CHỨNG KHOÁN NHÀ NƯỚC </w:t>
      </w:r>
      <w:r w:rsidR="00CA52AD" w:rsidRPr="00595914">
        <w:rPr>
          <w:rFonts w:ascii="Times New Roman" w:hAnsi="Times New Roman" w:cs="Times New Roman"/>
          <w:sz w:val="22"/>
          <w:szCs w:val="22"/>
          <w:lang w:val="nl-NL"/>
        </w:rPr>
        <w:t>(</w:t>
      </w:r>
      <w:r w:rsidR="00DC6701" w:rsidRPr="00595914">
        <w:rPr>
          <w:rFonts w:ascii="Times New Roman" w:hAnsi="Times New Roman" w:cs="Times New Roman"/>
          <w:sz w:val="22"/>
          <w:szCs w:val="22"/>
          <w:lang w:val="nl-NL"/>
        </w:rPr>
        <w:t>SSC</w:t>
      </w:r>
      <w:r w:rsidR="00614D1B" w:rsidRPr="00595914">
        <w:rPr>
          <w:rFonts w:ascii="Times New Roman" w:hAnsi="Times New Roman" w:cs="Times New Roman"/>
          <w:sz w:val="22"/>
          <w:szCs w:val="22"/>
          <w:lang w:val="nl-NL"/>
        </w:rPr>
        <w:t>)</w:t>
      </w:r>
    </w:p>
    <w:p w:rsidR="00DC6701" w:rsidRPr="00595914" w:rsidRDefault="00DC6701" w:rsidP="00DC6701">
      <w:pPr>
        <w:pStyle w:val="Heading6"/>
        <w:tabs>
          <w:tab w:val="left" w:pos="2127"/>
        </w:tabs>
        <w:spacing w:before="0"/>
        <w:ind w:left="709" w:firstLine="0"/>
        <w:rPr>
          <w:rFonts w:ascii="Times New Roman" w:hAnsi="Times New Roman" w:cs="Times New Roman"/>
          <w:sz w:val="22"/>
          <w:szCs w:val="22"/>
          <w:lang w:val="nl-NL"/>
        </w:rPr>
      </w:pPr>
      <w:r w:rsidRPr="00595914">
        <w:rPr>
          <w:rFonts w:ascii="Times New Roman" w:hAnsi="Times New Roman" w:cs="Times New Roman"/>
          <w:sz w:val="22"/>
          <w:szCs w:val="22"/>
          <w:lang w:val="nl-NL"/>
        </w:rPr>
        <w:tab/>
        <w:t>- SỞ GIAO DỊCH CHỨNG KHOÁN TPHCM (HOSE)</w:t>
      </w:r>
    </w:p>
    <w:p w:rsidR="00DC6701" w:rsidRPr="00595914" w:rsidRDefault="00DC6701" w:rsidP="00DC6701">
      <w:pPr>
        <w:pStyle w:val="Heading6"/>
        <w:tabs>
          <w:tab w:val="left" w:pos="2127"/>
        </w:tabs>
        <w:spacing w:before="0"/>
        <w:ind w:left="709" w:firstLine="0"/>
        <w:rPr>
          <w:rFonts w:ascii="Times New Roman" w:hAnsi="Times New Roman" w:cs="Times New Roman"/>
          <w:sz w:val="22"/>
          <w:szCs w:val="22"/>
          <w:lang w:val="nl-NL"/>
        </w:rPr>
      </w:pPr>
      <w:r w:rsidRPr="00595914">
        <w:rPr>
          <w:rFonts w:ascii="Times New Roman" w:hAnsi="Times New Roman" w:cs="Times New Roman"/>
          <w:sz w:val="22"/>
          <w:szCs w:val="22"/>
          <w:lang w:val="nl-NL"/>
        </w:rPr>
        <w:tab/>
        <w:t>- SỞ GIAO DỊCH CHỨNG KHOÁN HÀ NỘI (HNX)</w:t>
      </w:r>
    </w:p>
    <w:p w:rsidR="00C4515F" w:rsidRPr="00595914" w:rsidRDefault="00DC6701" w:rsidP="00792B8B">
      <w:pPr>
        <w:spacing w:before="240" w:after="0"/>
        <w:ind w:firstLine="567"/>
        <w:jc w:val="both"/>
        <w:rPr>
          <w:rFonts w:ascii="Times New Roman" w:hAnsi="Times New Roman"/>
          <w:sz w:val="22"/>
          <w:szCs w:val="22"/>
          <w:lang w:val="nl-NL"/>
        </w:rPr>
      </w:pPr>
      <w:r w:rsidRPr="00595914">
        <w:rPr>
          <w:rFonts w:ascii="Times New Roman" w:hAnsi="Times New Roman"/>
          <w:sz w:val="22"/>
          <w:szCs w:val="22"/>
          <w:lang w:val="nl-NL"/>
        </w:rPr>
        <w:t>Công ty Cổ phần chứng khoán Thành Công (TCSC) trân trọng kính chào và rất cảm ơn sự hỗ trợ và giúp đỡ quý báu từ Quý cơ quan trong suốt thời gian qua.</w:t>
      </w:r>
      <w:r w:rsidR="00EB6BEB" w:rsidRPr="00595914">
        <w:rPr>
          <w:rFonts w:ascii="Times New Roman" w:hAnsi="Times New Roman"/>
          <w:sz w:val="22"/>
          <w:szCs w:val="22"/>
          <w:lang w:val="nl-NL"/>
        </w:rPr>
        <w:t> </w:t>
      </w:r>
    </w:p>
    <w:p w:rsidR="00921D78" w:rsidRPr="00595914" w:rsidRDefault="00921D78" w:rsidP="00792B8B">
      <w:pPr>
        <w:spacing w:before="120" w:after="120"/>
        <w:ind w:firstLine="567"/>
        <w:jc w:val="both"/>
        <w:rPr>
          <w:rFonts w:ascii="Times New Roman" w:hAnsi="Times New Roman"/>
          <w:sz w:val="22"/>
          <w:szCs w:val="22"/>
          <w:lang w:val="nl-NL"/>
        </w:rPr>
      </w:pPr>
      <w:r w:rsidRPr="00595914">
        <w:rPr>
          <w:rFonts w:ascii="Times New Roman" w:hAnsi="Times New Roman"/>
          <w:sz w:val="22"/>
          <w:szCs w:val="22"/>
          <w:lang w:val="nl-NL"/>
        </w:rPr>
        <w:t xml:space="preserve">Về kết quả </w:t>
      </w:r>
      <w:r w:rsidR="00C4515F" w:rsidRPr="00595914">
        <w:rPr>
          <w:rFonts w:ascii="Times New Roman" w:hAnsi="Times New Roman"/>
          <w:sz w:val="22"/>
          <w:szCs w:val="22"/>
          <w:lang w:val="nl-NL"/>
        </w:rPr>
        <w:t xml:space="preserve">hoạt động kinh doanh, lợi nhuận sau thuế </w:t>
      </w:r>
      <w:r w:rsidR="00122903" w:rsidRPr="00595914">
        <w:rPr>
          <w:rFonts w:ascii="Times New Roman" w:hAnsi="Times New Roman"/>
          <w:sz w:val="22"/>
          <w:szCs w:val="22"/>
          <w:lang w:val="nl-NL"/>
        </w:rPr>
        <w:t xml:space="preserve"> </w:t>
      </w:r>
      <w:r w:rsidR="0085594B" w:rsidRPr="00595914">
        <w:rPr>
          <w:rFonts w:ascii="Times New Roman" w:hAnsi="Times New Roman"/>
          <w:sz w:val="22"/>
          <w:szCs w:val="22"/>
          <w:lang w:val="nl-NL"/>
        </w:rPr>
        <w:t>Q</w:t>
      </w:r>
      <w:r w:rsidR="007819A2">
        <w:rPr>
          <w:rFonts w:ascii="Times New Roman" w:hAnsi="Times New Roman"/>
          <w:sz w:val="22"/>
          <w:szCs w:val="22"/>
          <w:lang w:val="nl-NL"/>
        </w:rPr>
        <w:t>4</w:t>
      </w:r>
      <w:r w:rsidR="0085594B" w:rsidRPr="00595914">
        <w:rPr>
          <w:rFonts w:ascii="Times New Roman" w:hAnsi="Times New Roman"/>
          <w:sz w:val="22"/>
          <w:szCs w:val="22"/>
          <w:lang w:val="nl-NL"/>
        </w:rPr>
        <w:t>-201</w:t>
      </w:r>
      <w:r w:rsidR="0069563F" w:rsidRPr="00595914">
        <w:rPr>
          <w:rFonts w:ascii="Times New Roman" w:hAnsi="Times New Roman"/>
          <w:sz w:val="22"/>
          <w:szCs w:val="22"/>
          <w:lang w:val="nl-NL"/>
        </w:rPr>
        <w:t>4</w:t>
      </w:r>
      <w:r w:rsidR="00C4515F" w:rsidRPr="00595914">
        <w:rPr>
          <w:rFonts w:ascii="Times New Roman" w:hAnsi="Times New Roman"/>
          <w:sz w:val="22"/>
          <w:szCs w:val="22"/>
          <w:lang w:val="nl-NL"/>
        </w:rPr>
        <w:t xml:space="preserve"> có biến động giảm </w:t>
      </w:r>
      <w:r w:rsidR="007819A2">
        <w:rPr>
          <w:rFonts w:ascii="Times New Roman" w:hAnsi="Times New Roman"/>
          <w:sz w:val="22"/>
          <w:szCs w:val="22"/>
          <w:lang w:val="nl-NL"/>
        </w:rPr>
        <w:t>22</w:t>
      </w:r>
      <w:r w:rsidR="00DC6410">
        <w:rPr>
          <w:rFonts w:ascii="Times New Roman" w:hAnsi="Times New Roman"/>
          <w:sz w:val="22"/>
          <w:szCs w:val="22"/>
          <w:lang w:val="nl-NL"/>
        </w:rPr>
        <w:t>,</w:t>
      </w:r>
      <w:r w:rsidR="007819A2">
        <w:rPr>
          <w:rFonts w:ascii="Times New Roman" w:hAnsi="Times New Roman"/>
          <w:sz w:val="22"/>
          <w:szCs w:val="22"/>
          <w:lang w:val="nl-NL"/>
        </w:rPr>
        <w:t>38</w:t>
      </w:r>
      <w:r w:rsidR="00C4515F" w:rsidRPr="00595914">
        <w:rPr>
          <w:rFonts w:ascii="Times New Roman" w:hAnsi="Times New Roman"/>
          <w:sz w:val="22"/>
          <w:szCs w:val="22"/>
          <w:lang w:val="nl-NL"/>
        </w:rPr>
        <w:t xml:space="preserve">% so với </w:t>
      </w:r>
      <w:r w:rsidR="0085594B" w:rsidRPr="00595914">
        <w:rPr>
          <w:rFonts w:ascii="Times New Roman" w:hAnsi="Times New Roman"/>
          <w:sz w:val="22"/>
          <w:szCs w:val="22"/>
          <w:lang w:val="nl-NL"/>
        </w:rPr>
        <w:t>Q</w:t>
      </w:r>
      <w:r w:rsidR="007819A2">
        <w:rPr>
          <w:rFonts w:ascii="Times New Roman" w:hAnsi="Times New Roman"/>
          <w:sz w:val="22"/>
          <w:szCs w:val="22"/>
          <w:lang w:val="nl-NL"/>
        </w:rPr>
        <w:t>4</w:t>
      </w:r>
      <w:r w:rsidR="0085594B" w:rsidRPr="00595914">
        <w:rPr>
          <w:rFonts w:ascii="Times New Roman" w:hAnsi="Times New Roman"/>
          <w:sz w:val="22"/>
          <w:szCs w:val="22"/>
          <w:lang w:val="nl-NL"/>
        </w:rPr>
        <w:t>-201</w:t>
      </w:r>
      <w:r w:rsidR="0069563F" w:rsidRPr="00595914">
        <w:rPr>
          <w:rFonts w:ascii="Times New Roman" w:hAnsi="Times New Roman"/>
          <w:sz w:val="22"/>
          <w:szCs w:val="22"/>
          <w:lang w:val="nl-NL"/>
        </w:rPr>
        <w:t>3</w:t>
      </w:r>
      <w:r w:rsidR="00C4515F" w:rsidRPr="00595914">
        <w:rPr>
          <w:rFonts w:ascii="Times New Roman" w:hAnsi="Times New Roman"/>
          <w:sz w:val="22"/>
          <w:szCs w:val="22"/>
          <w:lang w:val="nl-NL"/>
        </w:rPr>
        <w:t xml:space="preserve">, TCSC </w:t>
      </w:r>
      <w:r w:rsidR="0085594B" w:rsidRPr="00595914">
        <w:rPr>
          <w:rFonts w:ascii="Times New Roman" w:hAnsi="Times New Roman"/>
          <w:sz w:val="22"/>
          <w:szCs w:val="22"/>
          <w:lang w:val="nl-NL"/>
        </w:rPr>
        <w:t xml:space="preserve">có </w:t>
      </w:r>
      <w:r w:rsidR="00C4515F" w:rsidRPr="00595914">
        <w:rPr>
          <w:rFonts w:ascii="Times New Roman" w:hAnsi="Times New Roman"/>
          <w:sz w:val="22"/>
          <w:szCs w:val="22"/>
          <w:lang w:val="nl-NL"/>
        </w:rPr>
        <w:t>giải trình như sau:</w:t>
      </w:r>
    </w:p>
    <w:tbl>
      <w:tblPr>
        <w:tblW w:w="9654" w:type="dxa"/>
        <w:tblInd w:w="93" w:type="dxa"/>
        <w:tblLayout w:type="fixed"/>
        <w:tblLook w:val="04A0"/>
      </w:tblPr>
      <w:tblGrid>
        <w:gridCol w:w="582"/>
        <w:gridCol w:w="2552"/>
        <w:gridCol w:w="1701"/>
        <w:gridCol w:w="1701"/>
        <w:gridCol w:w="1701"/>
        <w:gridCol w:w="1417"/>
      </w:tblGrid>
      <w:tr w:rsidR="00ED564E" w:rsidRPr="009C0508" w:rsidTr="00ED564E">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D564E" w:rsidRPr="009C0508" w:rsidRDefault="00ED564E" w:rsidP="00ED564E">
            <w:pPr>
              <w:spacing w:before="0" w:after="0"/>
              <w:ind w:left="-94" w:right="-108"/>
              <w:jc w:val="center"/>
              <w:rPr>
                <w:rFonts w:ascii="Times New Roman" w:eastAsia="Times New Roman" w:hAnsi="Times New Roman"/>
                <w:bCs/>
                <w:color w:val="000000"/>
                <w:sz w:val="24"/>
                <w:szCs w:val="22"/>
              </w:rPr>
            </w:pPr>
            <w:r w:rsidRPr="009C0508">
              <w:rPr>
                <w:rFonts w:ascii="Times New Roman" w:eastAsia="Times New Roman" w:hAnsi="Times New Roman"/>
                <w:bCs/>
                <w:color w:val="000000"/>
                <w:sz w:val="24"/>
                <w:szCs w:val="22"/>
              </w:rPr>
              <w:t>STT</w:t>
            </w:r>
          </w:p>
        </w:tc>
        <w:tc>
          <w:tcPr>
            <w:tcW w:w="2552" w:type="dxa"/>
            <w:tcBorders>
              <w:top w:val="single" w:sz="4" w:space="0" w:color="auto"/>
              <w:left w:val="nil"/>
              <w:bottom w:val="single" w:sz="4" w:space="0" w:color="auto"/>
              <w:right w:val="single" w:sz="4" w:space="0" w:color="auto"/>
            </w:tcBorders>
            <w:shd w:val="clear" w:color="000000" w:fill="F2F2F2"/>
            <w:noWrap/>
            <w:vAlign w:val="center"/>
            <w:hideMark/>
          </w:tcPr>
          <w:p w:rsidR="00ED564E" w:rsidRPr="009C0508" w:rsidRDefault="00ED564E" w:rsidP="00ED564E">
            <w:pPr>
              <w:spacing w:before="0" w:after="0"/>
              <w:jc w:val="center"/>
              <w:rPr>
                <w:rFonts w:ascii="Times New Roman" w:eastAsia="Times New Roman" w:hAnsi="Times New Roman"/>
                <w:bCs/>
                <w:sz w:val="24"/>
                <w:szCs w:val="22"/>
              </w:rPr>
            </w:pPr>
            <w:r w:rsidRPr="009C0508">
              <w:rPr>
                <w:rFonts w:ascii="Times New Roman" w:eastAsia="Times New Roman" w:hAnsi="Times New Roman"/>
                <w:bCs/>
                <w:sz w:val="24"/>
                <w:szCs w:val="22"/>
              </w:rPr>
              <w:t>Chỉ tiêu</w:t>
            </w:r>
          </w:p>
        </w:tc>
        <w:tc>
          <w:tcPr>
            <w:tcW w:w="1701" w:type="dxa"/>
            <w:tcBorders>
              <w:top w:val="single" w:sz="4" w:space="0" w:color="auto"/>
              <w:left w:val="nil"/>
              <w:bottom w:val="single" w:sz="4" w:space="0" w:color="auto"/>
              <w:right w:val="single" w:sz="4" w:space="0" w:color="auto"/>
            </w:tcBorders>
            <w:shd w:val="clear" w:color="000000" w:fill="F2F2F2"/>
            <w:vAlign w:val="bottom"/>
            <w:hideMark/>
          </w:tcPr>
          <w:p w:rsidR="00ED564E" w:rsidRPr="009C0508" w:rsidRDefault="00ED564E" w:rsidP="007819A2">
            <w:pPr>
              <w:spacing w:before="0" w:after="0"/>
              <w:jc w:val="center"/>
              <w:rPr>
                <w:rFonts w:ascii="Times New Roman" w:eastAsia="Times New Roman" w:hAnsi="Times New Roman"/>
                <w:bCs/>
                <w:color w:val="000000"/>
                <w:sz w:val="24"/>
                <w:szCs w:val="22"/>
              </w:rPr>
            </w:pPr>
            <w:r w:rsidRPr="009C0508">
              <w:rPr>
                <w:rFonts w:ascii="Times New Roman" w:eastAsia="Times New Roman" w:hAnsi="Times New Roman"/>
                <w:bCs/>
                <w:color w:val="000000"/>
                <w:sz w:val="24"/>
                <w:szCs w:val="22"/>
              </w:rPr>
              <w:t>Q</w:t>
            </w:r>
            <w:r w:rsidR="007819A2">
              <w:rPr>
                <w:rFonts w:ascii="Times New Roman" w:eastAsia="Times New Roman" w:hAnsi="Times New Roman"/>
                <w:bCs/>
                <w:color w:val="000000"/>
                <w:sz w:val="24"/>
                <w:szCs w:val="22"/>
              </w:rPr>
              <w:t>4</w:t>
            </w:r>
            <w:r w:rsidRPr="009C0508">
              <w:rPr>
                <w:rFonts w:ascii="Times New Roman" w:eastAsia="Times New Roman" w:hAnsi="Times New Roman"/>
                <w:bCs/>
                <w:color w:val="000000"/>
                <w:sz w:val="24"/>
                <w:szCs w:val="22"/>
              </w:rPr>
              <w:t>-201</w:t>
            </w:r>
            <w:r w:rsidR="00F62EE5">
              <w:rPr>
                <w:rFonts w:ascii="Times New Roman" w:eastAsia="Times New Roman" w:hAnsi="Times New Roman"/>
                <w:bCs/>
                <w:color w:val="000000"/>
                <w:sz w:val="24"/>
                <w:szCs w:val="22"/>
              </w:rPr>
              <w:t>4</w:t>
            </w:r>
          </w:p>
        </w:tc>
        <w:tc>
          <w:tcPr>
            <w:tcW w:w="1701" w:type="dxa"/>
            <w:tcBorders>
              <w:top w:val="single" w:sz="4" w:space="0" w:color="auto"/>
              <w:left w:val="nil"/>
              <w:bottom w:val="single" w:sz="4" w:space="0" w:color="auto"/>
              <w:right w:val="single" w:sz="4" w:space="0" w:color="auto"/>
            </w:tcBorders>
            <w:shd w:val="clear" w:color="000000" w:fill="F2F2F2"/>
            <w:vAlign w:val="bottom"/>
            <w:hideMark/>
          </w:tcPr>
          <w:p w:rsidR="00ED564E" w:rsidRPr="009C0508" w:rsidRDefault="007819A2" w:rsidP="00ED564E">
            <w:pPr>
              <w:spacing w:before="0" w:after="0"/>
              <w:jc w:val="center"/>
              <w:rPr>
                <w:rFonts w:ascii="Times New Roman" w:eastAsia="Times New Roman" w:hAnsi="Times New Roman"/>
                <w:bCs/>
                <w:color w:val="000000"/>
                <w:sz w:val="24"/>
                <w:szCs w:val="22"/>
              </w:rPr>
            </w:pPr>
            <w:r>
              <w:rPr>
                <w:rFonts w:ascii="Times New Roman" w:eastAsia="Times New Roman" w:hAnsi="Times New Roman"/>
                <w:bCs/>
                <w:color w:val="000000"/>
                <w:sz w:val="24"/>
                <w:szCs w:val="22"/>
              </w:rPr>
              <w:t>Q4</w:t>
            </w:r>
            <w:r w:rsidR="00ED564E" w:rsidRPr="009C0508">
              <w:rPr>
                <w:rFonts w:ascii="Times New Roman" w:eastAsia="Times New Roman" w:hAnsi="Times New Roman"/>
                <w:bCs/>
                <w:color w:val="000000"/>
                <w:sz w:val="24"/>
                <w:szCs w:val="22"/>
              </w:rPr>
              <w:t>-201</w:t>
            </w:r>
            <w:r w:rsidR="00F62EE5">
              <w:rPr>
                <w:rFonts w:ascii="Times New Roman" w:eastAsia="Times New Roman" w:hAnsi="Times New Roman"/>
                <w:bCs/>
                <w:color w:val="000000"/>
                <w:sz w:val="24"/>
                <w:szCs w:val="22"/>
              </w:rPr>
              <w:t>3</w:t>
            </w:r>
          </w:p>
        </w:tc>
        <w:tc>
          <w:tcPr>
            <w:tcW w:w="1701" w:type="dxa"/>
            <w:tcBorders>
              <w:top w:val="single" w:sz="4" w:space="0" w:color="auto"/>
              <w:left w:val="nil"/>
              <w:bottom w:val="single" w:sz="4" w:space="0" w:color="auto"/>
              <w:right w:val="single" w:sz="4" w:space="0" w:color="auto"/>
            </w:tcBorders>
            <w:shd w:val="clear" w:color="000000" w:fill="F2F2F2"/>
            <w:vAlign w:val="bottom"/>
            <w:hideMark/>
          </w:tcPr>
          <w:p w:rsidR="00ED564E" w:rsidRPr="009C0508" w:rsidRDefault="00ED564E" w:rsidP="00ED564E">
            <w:pPr>
              <w:spacing w:before="0" w:after="0"/>
              <w:jc w:val="center"/>
              <w:rPr>
                <w:rFonts w:ascii="Times New Roman" w:eastAsia="Times New Roman" w:hAnsi="Times New Roman"/>
                <w:bCs/>
                <w:color w:val="000000"/>
                <w:sz w:val="24"/>
                <w:szCs w:val="22"/>
              </w:rPr>
            </w:pPr>
            <w:r w:rsidRPr="009C0508">
              <w:rPr>
                <w:rFonts w:ascii="Times New Roman" w:eastAsia="Times New Roman" w:hAnsi="Times New Roman"/>
                <w:bCs/>
                <w:color w:val="000000"/>
                <w:sz w:val="24"/>
                <w:szCs w:val="22"/>
              </w:rPr>
              <w:t>Chênh lệch</w:t>
            </w:r>
          </w:p>
        </w:tc>
        <w:tc>
          <w:tcPr>
            <w:tcW w:w="1417" w:type="dxa"/>
            <w:tcBorders>
              <w:top w:val="single" w:sz="4" w:space="0" w:color="auto"/>
              <w:left w:val="nil"/>
              <w:bottom w:val="single" w:sz="4" w:space="0" w:color="auto"/>
              <w:right w:val="single" w:sz="4" w:space="0" w:color="auto"/>
            </w:tcBorders>
            <w:shd w:val="clear" w:color="000000" w:fill="F2F2F2"/>
            <w:vAlign w:val="bottom"/>
            <w:hideMark/>
          </w:tcPr>
          <w:p w:rsidR="00ED564E" w:rsidRPr="009C0508" w:rsidRDefault="00ED564E" w:rsidP="00ED564E">
            <w:pPr>
              <w:spacing w:before="0" w:after="0"/>
              <w:jc w:val="center"/>
              <w:rPr>
                <w:rFonts w:ascii="Times New Roman" w:eastAsia="Times New Roman" w:hAnsi="Times New Roman"/>
                <w:bCs/>
                <w:color w:val="000000"/>
                <w:sz w:val="24"/>
                <w:szCs w:val="22"/>
              </w:rPr>
            </w:pPr>
            <w:r w:rsidRPr="009C0508">
              <w:rPr>
                <w:rFonts w:ascii="Times New Roman" w:eastAsia="Times New Roman" w:hAnsi="Times New Roman"/>
                <w:bCs/>
                <w:color w:val="000000"/>
                <w:sz w:val="24"/>
                <w:szCs w:val="22"/>
              </w:rPr>
              <w:t>Biến động</w:t>
            </w:r>
          </w:p>
        </w:tc>
      </w:tr>
      <w:tr w:rsidR="00ED564E" w:rsidRPr="009C0508" w:rsidTr="00ED564E">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D564E" w:rsidRPr="009C0508" w:rsidRDefault="00ED564E" w:rsidP="00ED564E">
            <w:pPr>
              <w:spacing w:before="0" w:after="0"/>
              <w:jc w:val="center"/>
              <w:rPr>
                <w:rFonts w:ascii="Times New Roman" w:eastAsia="Times New Roman" w:hAnsi="Times New Roman"/>
                <w:i/>
                <w:color w:val="000000"/>
                <w:sz w:val="22"/>
                <w:szCs w:val="22"/>
              </w:rPr>
            </w:pPr>
            <w:r w:rsidRPr="009C0508">
              <w:rPr>
                <w:rFonts w:ascii="Times New Roman" w:eastAsia="Times New Roman" w:hAnsi="Times New Roman"/>
                <w:i/>
                <w:color w:val="000000"/>
                <w:sz w:val="22"/>
                <w:szCs w:val="22"/>
              </w:rPr>
              <w:t>(1)</w:t>
            </w:r>
          </w:p>
        </w:tc>
        <w:tc>
          <w:tcPr>
            <w:tcW w:w="2552" w:type="dxa"/>
            <w:tcBorders>
              <w:top w:val="nil"/>
              <w:left w:val="nil"/>
              <w:bottom w:val="single" w:sz="4" w:space="0" w:color="auto"/>
              <w:right w:val="single" w:sz="4" w:space="0" w:color="auto"/>
            </w:tcBorders>
            <w:shd w:val="clear" w:color="auto" w:fill="auto"/>
            <w:vAlign w:val="bottom"/>
            <w:hideMark/>
          </w:tcPr>
          <w:p w:rsidR="00ED564E" w:rsidRPr="009C0508" w:rsidRDefault="00ED564E" w:rsidP="00ED564E">
            <w:pPr>
              <w:spacing w:before="0" w:after="0"/>
              <w:jc w:val="center"/>
              <w:rPr>
                <w:rFonts w:ascii="Times New Roman" w:eastAsia="Times New Roman" w:hAnsi="Times New Roman"/>
                <w:i/>
                <w:color w:val="000000"/>
                <w:sz w:val="22"/>
                <w:szCs w:val="22"/>
              </w:rPr>
            </w:pPr>
            <w:r w:rsidRPr="009C0508">
              <w:rPr>
                <w:rFonts w:ascii="Times New Roman" w:eastAsia="Times New Roman" w:hAnsi="Times New Roman"/>
                <w:i/>
                <w:color w:val="000000"/>
                <w:sz w:val="22"/>
                <w:szCs w:val="22"/>
              </w:rPr>
              <w:t>(2)</w:t>
            </w:r>
          </w:p>
        </w:tc>
        <w:tc>
          <w:tcPr>
            <w:tcW w:w="1701" w:type="dxa"/>
            <w:tcBorders>
              <w:top w:val="nil"/>
              <w:left w:val="nil"/>
              <w:bottom w:val="single" w:sz="4" w:space="0" w:color="auto"/>
              <w:right w:val="single" w:sz="4" w:space="0" w:color="auto"/>
            </w:tcBorders>
            <w:shd w:val="clear" w:color="auto" w:fill="auto"/>
            <w:vAlign w:val="bottom"/>
            <w:hideMark/>
          </w:tcPr>
          <w:p w:rsidR="00ED564E" w:rsidRPr="009C0508" w:rsidRDefault="00ED564E" w:rsidP="00ED564E">
            <w:pPr>
              <w:spacing w:before="0" w:after="0"/>
              <w:jc w:val="center"/>
              <w:rPr>
                <w:rFonts w:ascii="Times New Roman" w:eastAsia="Times New Roman" w:hAnsi="Times New Roman"/>
                <w:i/>
                <w:color w:val="000000"/>
                <w:sz w:val="22"/>
                <w:szCs w:val="22"/>
              </w:rPr>
            </w:pPr>
            <w:r w:rsidRPr="009C0508">
              <w:rPr>
                <w:rFonts w:ascii="Times New Roman" w:eastAsia="Times New Roman" w:hAnsi="Times New Roman"/>
                <w:i/>
                <w:color w:val="000000"/>
                <w:sz w:val="22"/>
                <w:szCs w:val="22"/>
              </w:rPr>
              <w:t>(3)</w:t>
            </w:r>
          </w:p>
        </w:tc>
        <w:tc>
          <w:tcPr>
            <w:tcW w:w="1701" w:type="dxa"/>
            <w:tcBorders>
              <w:top w:val="nil"/>
              <w:left w:val="nil"/>
              <w:bottom w:val="single" w:sz="4" w:space="0" w:color="auto"/>
              <w:right w:val="single" w:sz="4" w:space="0" w:color="auto"/>
            </w:tcBorders>
            <w:shd w:val="clear" w:color="auto" w:fill="auto"/>
            <w:vAlign w:val="bottom"/>
            <w:hideMark/>
          </w:tcPr>
          <w:p w:rsidR="00ED564E" w:rsidRPr="009C0508" w:rsidRDefault="00ED564E" w:rsidP="00ED564E">
            <w:pPr>
              <w:spacing w:before="0" w:after="0"/>
              <w:jc w:val="center"/>
              <w:rPr>
                <w:rFonts w:ascii="Times New Roman" w:eastAsia="Times New Roman" w:hAnsi="Times New Roman"/>
                <w:i/>
                <w:color w:val="000000"/>
                <w:sz w:val="22"/>
                <w:szCs w:val="22"/>
              </w:rPr>
            </w:pPr>
            <w:r w:rsidRPr="009C0508">
              <w:rPr>
                <w:rFonts w:ascii="Times New Roman" w:eastAsia="Times New Roman" w:hAnsi="Times New Roman"/>
                <w:i/>
                <w:color w:val="000000"/>
                <w:sz w:val="22"/>
                <w:szCs w:val="22"/>
              </w:rPr>
              <w:t>(4)</w:t>
            </w:r>
          </w:p>
        </w:tc>
        <w:tc>
          <w:tcPr>
            <w:tcW w:w="1701" w:type="dxa"/>
            <w:tcBorders>
              <w:top w:val="nil"/>
              <w:left w:val="nil"/>
              <w:bottom w:val="single" w:sz="4" w:space="0" w:color="auto"/>
              <w:right w:val="single" w:sz="4" w:space="0" w:color="auto"/>
            </w:tcBorders>
            <w:shd w:val="clear" w:color="auto" w:fill="auto"/>
            <w:vAlign w:val="bottom"/>
            <w:hideMark/>
          </w:tcPr>
          <w:p w:rsidR="00ED564E" w:rsidRPr="009C0508" w:rsidRDefault="00ED564E" w:rsidP="00ED564E">
            <w:pPr>
              <w:spacing w:before="0" w:after="0"/>
              <w:jc w:val="center"/>
              <w:rPr>
                <w:rFonts w:ascii="Times New Roman" w:eastAsia="Times New Roman" w:hAnsi="Times New Roman"/>
                <w:i/>
                <w:color w:val="000000"/>
                <w:sz w:val="22"/>
                <w:szCs w:val="22"/>
              </w:rPr>
            </w:pPr>
            <w:r w:rsidRPr="009C0508">
              <w:rPr>
                <w:rFonts w:ascii="Times New Roman" w:eastAsia="Times New Roman" w:hAnsi="Times New Roman"/>
                <w:i/>
                <w:color w:val="000000"/>
                <w:sz w:val="22"/>
                <w:szCs w:val="22"/>
              </w:rPr>
              <w:t>(5)=(3)-(4)</w:t>
            </w:r>
          </w:p>
        </w:tc>
        <w:tc>
          <w:tcPr>
            <w:tcW w:w="1417" w:type="dxa"/>
            <w:tcBorders>
              <w:top w:val="nil"/>
              <w:left w:val="nil"/>
              <w:bottom w:val="single" w:sz="4" w:space="0" w:color="auto"/>
              <w:right w:val="single" w:sz="4" w:space="0" w:color="auto"/>
            </w:tcBorders>
            <w:shd w:val="clear" w:color="auto" w:fill="auto"/>
            <w:vAlign w:val="bottom"/>
            <w:hideMark/>
          </w:tcPr>
          <w:p w:rsidR="00ED564E" w:rsidRPr="009C0508" w:rsidRDefault="00ED564E" w:rsidP="00ED564E">
            <w:pPr>
              <w:spacing w:before="0" w:after="0"/>
              <w:jc w:val="center"/>
              <w:rPr>
                <w:rFonts w:ascii="Times New Roman" w:eastAsia="Times New Roman" w:hAnsi="Times New Roman"/>
                <w:i/>
                <w:color w:val="000000"/>
                <w:sz w:val="22"/>
                <w:szCs w:val="22"/>
              </w:rPr>
            </w:pPr>
            <w:r w:rsidRPr="009C0508">
              <w:rPr>
                <w:rFonts w:ascii="Times New Roman" w:eastAsia="Times New Roman" w:hAnsi="Times New Roman"/>
                <w:i/>
                <w:color w:val="000000"/>
                <w:sz w:val="22"/>
                <w:szCs w:val="22"/>
              </w:rPr>
              <w:t>(6)=(5)/(4)</w:t>
            </w:r>
          </w:p>
        </w:tc>
      </w:tr>
      <w:tr w:rsidR="00B65A20" w:rsidRPr="009C0508" w:rsidTr="00ED564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65A20" w:rsidRPr="009C0508" w:rsidRDefault="00B65A20" w:rsidP="00C55903">
            <w:pPr>
              <w:spacing w:before="0" w:after="0"/>
              <w:jc w:val="center"/>
              <w:rPr>
                <w:rFonts w:ascii="Times New Roman" w:eastAsia="Times New Roman" w:hAnsi="Times New Roman"/>
                <w:color w:val="000000"/>
                <w:sz w:val="22"/>
                <w:szCs w:val="22"/>
              </w:rPr>
            </w:pPr>
            <w:r w:rsidRPr="009C0508">
              <w:rPr>
                <w:rFonts w:ascii="Times New Roman" w:eastAsia="Times New Roman" w:hAnsi="Times New Roman"/>
                <w:color w:val="000000"/>
                <w:sz w:val="22"/>
                <w:szCs w:val="22"/>
              </w:rPr>
              <w:t>1</w:t>
            </w:r>
          </w:p>
        </w:tc>
        <w:tc>
          <w:tcPr>
            <w:tcW w:w="2552" w:type="dxa"/>
            <w:tcBorders>
              <w:top w:val="nil"/>
              <w:left w:val="nil"/>
              <w:bottom w:val="single" w:sz="4" w:space="0" w:color="auto"/>
              <w:right w:val="single" w:sz="4" w:space="0" w:color="auto"/>
            </w:tcBorders>
            <w:shd w:val="clear" w:color="auto" w:fill="auto"/>
            <w:noWrap/>
            <w:vAlign w:val="bottom"/>
            <w:hideMark/>
          </w:tcPr>
          <w:p w:rsidR="00B65A20" w:rsidRPr="00483FD8" w:rsidRDefault="00B65A20">
            <w:pPr>
              <w:rPr>
                <w:sz w:val="20"/>
              </w:rPr>
            </w:pPr>
            <w:r w:rsidRPr="00483FD8">
              <w:rPr>
                <w:sz w:val="20"/>
              </w:rPr>
              <w:t xml:space="preserve">Doanh </w:t>
            </w:r>
            <w:proofErr w:type="spellStart"/>
            <w:r w:rsidRPr="00483FD8">
              <w:rPr>
                <w:sz w:val="20"/>
              </w:rPr>
              <w:t>thu</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sz w:val="20"/>
              </w:rPr>
            </w:pPr>
            <w:r w:rsidRPr="00B65A20">
              <w:rPr>
                <w:sz w:val="20"/>
              </w:rPr>
              <w:t>7,213,806,636</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sz w:val="20"/>
              </w:rPr>
            </w:pPr>
            <w:r w:rsidRPr="00B65A20">
              <w:rPr>
                <w:sz w:val="20"/>
              </w:rPr>
              <w:t>6,601,659,675</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612,146,961</w:t>
            </w:r>
          </w:p>
        </w:tc>
        <w:tc>
          <w:tcPr>
            <w:tcW w:w="1417"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9.27%</w:t>
            </w:r>
          </w:p>
        </w:tc>
      </w:tr>
      <w:tr w:rsidR="00B65A20" w:rsidRPr="0069563F" w:rsidTr="00ED564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65A20" w:rsidRPr="009C0508" w:rsidRDefault="00B65A20" w:rsidP="00C55903">
            <w:pPr>
              <w:spacing w:before="0" w:after="0"/>
              <w:jc w:val="center"/>
              <w:rPr>
                <w:rFonts w:ascii="Times New Roman" w:eastAsia="Times New Roman" w:hAnsi="Times New Roman"/>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65A20" w:rsidRPr="00483FD8" w:rsidRDefault="00B65A20">
            <w:pPr>
              <w:rPr>
                <w:rFonts w:ascii="Times New Roman" w:hAnsi="Times New Roman"/>
                <w:i/>
                <w:iCs/>
                <w:sz w:val="20"/>
              </w:rPr>
            </w:pPr>
            <w:r w:rsidRPr="00483FD8">
              <w:rPr>
                <w:rFonts w:ascii="Times New Roman" w:hAnsi="Times New Roman"/>
                <w:i/>
                <w:iCs/>
                <w:sz w:val="20"/>
              </w:rPr>
              <w:t xml:space="preserve">Doanh </w:t>
            </w:r>
            <w:proofErr w:type="spellStart"/>
            <w:r w:rsidRPr="00483FD8">
              <w:rPr>
                <w:rFonts w:ascii="Times New Roman" w:hAnsi="Times New Roman"/>
                <w:i/>
                <w:iCs/>
                <w:sz w:val="20"/>
              </w:rPr>
              <w:t>thu</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hoạt</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động</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môi</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giới</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chứng</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khoán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i/>
                <w:iCs/>
                <w:sz w:val="20"/>
              </w:rPr>
            </w:pPr>
            <w:r w:rsidRPr="00B65A20">
              <w:rPr>
                <w:i/>
                <w:iCs/>
                <w:sz w:val="20"/>
              </w:rPr>
              <w:t>765,667,769</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i/>
                <w:iCs/>
                <w:sz w:val="20"/>
              </w:rPr>
            </w:pPr>
            <w:r w:rsidRPr="00B65A20">
              <w:rPr>
                <w:i/>
                <w:iCs/>
                <w:sz w:val="20"/>
              </w:rPr>
              <w:t>105,331,069</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660,336,700</w:t>
            </w:r>
          </w:p>
        </w:tc>
        <w:tc>
          <w:tcPr>
            <w:tcW w:w="1417"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626.92%</w:t>
            </w:r>
          </w:p>
        </w:tc>
      </w:tr>
      <w:tr w:rsidR="00B65A20" w:rsidRPr="0069563F" w:rsidTr="00ED564E">
        <w:trPr>
          <w:trHeight w:val="18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65A20" w:rsidRPr="0069563F" w:rsidRDefault="00B65A20" w:rsidP="00C55903">
            <w:pPr>
              <w:spacing w:before="0" w:after="0"/>
              <w:jc w:val="center"/>
              <w:rPr>
                <w:rFonts w:ascii="Times New Roman" w:eastAsia="Times New Roman" w:hAnsi="Times New Roman"/>
                <w:color w:val="000000"/>
                <w:sz w:val="22"/>
                <w:szCs w:val="22"/>
                <w:highlight w:val="yellow"/>
              </w:rPr>
            </w:pPr>
          </w:p>
        </w:tc>
        <w:tc>
          <w:tcPr>
            <w:tcW w:w="2552" w:type="dxa"/>
            <w:tcBorders>
              <w:top w:val="nil"/>
              <w:left w:val="nil"/>
              <w:bottom w:val="single" w:sz="4" w:space="0" w:color="auto"/>
              <w:right w:val="single" w:sz="4" w:space="0" w:color="auto"/>
            </w:tcBorders>
            <w:shd w:val="clear" w:color="auto" w:fill="auto"/>
            <w:noWrap/>
            <w:vAlign w:val="bottom"/>
            <w:hideMark/>
          </w:tcPr>
          <w:p w:rsidR="00B65A20" w:rsidRPr="00483FD8" w:rsidRDefault="00B65A20">
            <w:pPr>
              <w:rPr>
                <w:rFonts w:ascii="Times New Roman" w:hAnsi="Times New Roman"/>
                <w:i/>
                <w:iCs/>
                <w:sz w:val="20"/>
              </w:rPr>
            </w:pPr>
            <w:r w:rsidRPr="00483FD8">
              <w:rPr>
                <w:rFonts w:ascii="Times New Roman" w:hAnsi="Times New Roman"/>
                <w:i/>
                <w:iCs/>
                <w:sz w:val="20"/>
              </w:rPr>
              <w:t xml:space="preserve">Doanh </w:t>
            </w:r>
            <w:proofErr w:type="spellStart"/>
            <w:r w:rsidRPr="00483FD8">
              <w:rPr>
                <w:rFonts w:ascii="Times New Roman" w:hAnsi="Times New Roman"/>
                <w:i/>
                <w:iCs/>
                <w:sz w:val="20"/>
              </w:rPr>
              <w:t>thu</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hoạt</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động</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đầu</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tư</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chứng</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khoán</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góp</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vốn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i/>
                <w:iCs/>
                <w:sz w:val="20"/>
              </w:rPr>
            </w:pPr>
            <w:r w:rsidRPr="00B65A20">
              <w:rPr>
                <w:i/>
                <w:iCs/>
                <w:sz w:val="20"/>
              </w:rPr>
              <w:t>497,894,836</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i/>
                <w:iCs/>
                <w:sz w:val="20"/>
              </w:rPr>
            </w:pPr>
            <w:r w:rsidRPr="00B65A20">
              <w:rPr>
                <w:i/>
                <w:iCs/>
                <w:sz w:val="20"/>
              </w:rPr>
              <w:t>103,181,575</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394,713,261</w:t>
            </w:r>
          </w:p>
        </w:tc>
        <w:tc>
          <w:tcPr>
            <w:tcW w:w="1417"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383%</w:t>
            </w:r>
          </w:p>
        </w:tc>
      </w:tr>
      <w:tr w:rsidR="00B65A20" w:rsidRPr="0069563F" w:rsidTr="00CC2B05">
        <w:trPr>
          <w:trHeight w:val="38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65A20" w:rsidRPr="0069563F" w:rsidRDefault="00B65A20" w:rsidP="00C55903">
            <w:pPr>
              <w:spacing w:before="0" w:after="0"/>
              <w:jc w:val="center"/>
              <w:rPr>
                <w:rFonts w:ascii="Times New Roman" w:eastAsia="Times New Roman" w:hAnsi="Times New Roman"/>
                <w:color w:val="000000"/>
                <w:sz w:val="22"/>
                <w:szCs w:val="22"/>
                <w:highlight w:val="yellow"/>
              </w:rPr>
            </w:pPr>
          </w:p>
        </w:tc>
        <w:tc>
          <w:tcPr>
            <w:tcW w:w="2552" w:type="dxa"/>
            <w:tcBorders>
              <w:top w:val="nil"/>
              <w:left w:val="nil"/>
              <w:bottom w:val="single" w:sz="4" w:space="0" w:color="auto"/>
              <w:right w:val="single" w:sz="4" w:space="0" w:color="auto"/>
            </w:tcBorders>
            <w:shd w:val="clear" w:color="auto" w:fill="auto"/>
            <w:noWrap/>
            <w:vAlign w:val="bottom"/>
            <w:hideMark/>
          </w:tcPr>
          <w:p w:rsidR="00B65A20" w:rsidRPr="00483FD8" w:rsidRDefault="00B65A20">
            <w:pPr>
              <w:rPr>
                <w:rFonts w:ascii="Times New Roman" w:hAnsi="Times New Roman"/>
                <w:i/>
                <w:iCs/>
                <w:sz w:val="20"/>
              </w:rPr>
            </w:pPr>
            <w:r w:rsidRPr="00483FD8">
              <w:rPr>
                <w:rFonts w:ascii="Times New Roman" w:hAnsi="Times New Roman"/>
                <w:i/>
                <w:iCs/>
                <w:sz w:val="20"/>
              </w:rPr>
              <w:t xml:space="preserve">Doanh </w:t>
            </w:r>
            <w:proofErr w:type="spellStart"/>
            <w:r w:rsidRPr="00483FD8">
              <w:rPr>
                <w:rFonts w:ascii="Times New Roman" w:hAnsi="Times New Roman"/>
                <w:i/>
                <w:iCs/>
                <w:sz w:val="20"/>
              </w:rPr>
              <w:t>thu</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hoạt</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động</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tư</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vấn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i/>
                <w:iCs/>
                <w:sz w:val="20"/>
              </w:rPr>
            </w:pPr>
            <w:r w:rsidRPr="00B65A20">
              <w:rPr>
                <w:i/>
                <w:iCs/>
                <w:sz w:val="20"/>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i/>
                <w:iCs/>
                <w:sz w:val="20"/>
              </w:rPr>
            </w:pPr>
            <w:r w:rsidRPr="00B65A20">
              <w:rPr>
                <w:i/>
                <w:iCs/>
                <w:sz w:val="20"/>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rFonts w:ascii="Arial" w:hAnsi="Arial" w:cs="Arial"/>
                <w:color w:val="000000"/>
                <w:sz w:val="20"/>
              </w:rPr>
              <w:t> </w:t>
            </w:r>
          </w:p>
        </w:tc>
      </w:tr>
      <w:tr w:rsidR="00B65A20" w:rsidRPr="0069563F" w:rsidTr="00ED564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65A20" w:rsidRPr="0069563F" w:rsidRDefault="00B65A20" w:rsidP="00C55903">
            <w:pPr>
              <w:spacing w:before="0" w:after="0"/>
              <w:jc w:val="center"/>
              <w:rPr>
                <w:rFonts w:ascii="Times New Roman" w:eastAsia="Times New Roman" w:hAnsi="Times New Roman"/>
                <w:color w:val="000000"/>
                <w:sz w:val="22"/>
                <w:szCs w:val="22"/>
                <w:highlight w:val="yellow"/>
              </w:rPr>
            </w:pPr>
          </w:p>
        </w:tc>
        <w:tc>
          <w:tcPr>
            <w:tcW w:w="2552" w:type="dxa"/>
            <w:tcBorders>
              <w:top w:val="nil"/>
              <w:left w:val="nil"/>
              <w:bottom w:val="single" w:sz="4" w:space="0" w:color="auto"/>
              <w:right w:val="single" w:sz="4" w:space="0" w:color="auto"/>
            </w:tcBorders>
            <w:shd w:val="clear" w:color="auto" w:fill="auto"/>
            <w:noWrap/>
            <w:vAlign w:val="bottom"/>
            <w:hideMark/>
          </w:tcPr>
          <w:p w:rsidR="00B65A20" w:rsidRPr="00483FD8" w:rsidRDefault="00B65A20">
            <w:pPr>
              <w:rPr>
                <w:rFonts w:ascii="Times New Roman" w:hAnsi="Times New Roman"/>
                <w:i/>
                <w:iCs/>
                <w:sz w:val="20"/>
              </w:rPr>
            </w:pPr>
            <w:r w:rsidRPr="00483FD8">
              <w:rPr>
                <w:rFonts w:ascii="Times New Roman" w:hAnsi="Times New Roman"/>
                <w:i/>
                <w:iCs/>
                <w:sz w:val="20"/>
              </w:rPr>
              <w:t xml:space="preserve">Doanh </w:t>
            </w:r>
            <w:proofErr w:type="spellStart"/>
            <w:r w:rsidRPr="00483FD8">
              <w:rPr>
                <w:rFonts w:ascii="Times New Roman" w:hAnsi="Times New Roman"/>
                <w:i/>
                <w:iCs/>
                <w:sz w:val="20"/>
              </w:rPr>
              <w:t>thu</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hoạt</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động</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lưu</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ký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i/>
                <w:iCs/>
                <w:sz w:val="20"/>
              </w:rPr>
            </w:pPr>
            <w:r w:rsidRPr="00B65A20">
              <w:rPr>
                <w:i/>
                <w:iCs/>
                <w:sz w:val="20"/>
              </w:rPr>
              <w:t xml:space="preserve">                37,560,255 </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i/>
                <w:iCs/>
                <w:sz w:val="20"/>
              </w:rPr>
            </w:pPr>
            <w:r w:rsidRPr="00B65A20">
              <w:rPr>
                <w:i/>
                <w:iCs/>
                <w:sz w:val="20"/>
              </w:rPr>
              <w:t xml:space="preserve">                  100,000 </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37,460,255</w:t>
            </w:r>
          </w:p>
        </w:tc>
        <w:tc>
          <w:tcPr>
            <w:tcW w:w="1417"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rFonts w:ascii="Arial" w:hAnsi="Arial" w:cs="Arial"/>
                <w:color w:val="000000"/>
                <w:sz w:val="20"/>
              </w:rPr>
              <w:t> </w:t>
            </w:r>
          </w:p>
        </w:tc>
      </w:tr>
      <w:tr w:rsidR="00B65A20" w:rsidRPr="0069563F" w:rsidTr="00ED564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65A20" w:rsidRPr="0069563F" w:rsidRDefault="00B65A20" w:rsidP="00C55903">
            <w:pPr>
              <w:spacing w:before="0" w:after="0"/>
              <w:jc w:val="center"/>
              <w:rPr>
                <w:rFonts w:ascii="Times New Roman" w:eastAsia="Times New Roman" w:hAnsi="Times New Roman"/>
                <w:color w:val="000000"/>
                <w:sz w:val="22"/>
                <w:szCs w:val="22"/>
                <w:highlight w:val="yellow"/>
              </w:rPr>
            </w:pPr>
          </w:p>
        </w:tc>
        <w:tc>
          <w:tcPr>
            <w:tcW w:w="2552" w:type="dxa"/>
            <w:tcBorders>
              <w:top w:val="nil"/>
              <w:left w:val="nil"/>
              <w:bottom w:val="single" w:sz="4" w:space="0" w:color="auto"/>
              <w:right w:val="single" w:sz="4" w:space="0" w:color="auto"/>
            </w:tcBorders>
            <w:shd w:val="clear" w:color="auto" w:fill="auto"/>
            <w:noWrap/>
            <w:vAlign w:val="bottom"/>
            <w:hideMark/>
          </w:tcPr>
          <w:p w:rsidR="00B65A20" w:rsidRPr="00483FD8" w:rsidRDefault="00B65A20">
            <w:pPr>
              <w:rPr>
                <w:rFonts w:ascii="Times New Roman" w:hAnsi="Times New Roman"/>
                <w:i/>
                <w:iCs/>
                <w:sz w:val="20"/>
              </w:rPr>
            </w:pPr>
            <w:r w:rsidRPr="00483FD8">
              <w:rPr>
                <w:rFonts w:ascii="Times New Roman" w:hAnsi="Times New Roman"/>
                <w:i/>
                <w:iCs/>
                <w:sz w:val="20"/>
              </w:rPr>
              <w:t xml:space="preserve">Doanh </w:t>
            </w:r>
            <w:proofErr w:type="spellStart"/>
            <w:r w:rsidRPr="00483FD8">
              <w:rPr>
                <w:rFonts w:ascii="Times New Roman" w:hAnsi="Times New Roman"/>
                <w:i/>
                <w:iCs/>
                <w:sz w:val="20"/>
              </w:rPr>
              <w:t>thu</w:t>
            </w:r>
            <w:proofErr w:type="spellEnd"/>
            <w:r w:rsidRPr="00483FD8">
              <w:rPr>
                <w:rFonts w:ascii="Times New Roman" w:hAnsi="Times New Roman"/>
                <w:i/>
                <w:iCs/>
                <w:sz w:val="20"/>
              </w:rPr>
              <w:t xml:space="preserve"> </w:t>
            </w:r>
            <w:proofErr w:type="spellStart"/>
            <w:r w:rsidRPr="00483FD8">
              <w:rPr>
                <w:rFonts w:ascii="Times New Roman" w:hAnsi="Times New Roman"/>
                <w:i/>
                <w:iCs/>
                <w:sz w:val="20"/>
              </w:rPr>
              <w:t>khác</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i/>
                <w:iCs/>
                <w:sz w:val="20"/>
              </w:rPr>
            </w:pPr>
            <w:r w:rsidRPr="00B65A20">
              <w:rPr>
                <w:i/>
                <w:iCs/>
                <w:sz w:val="20"/>
              </w:rPr>
              <w:t>5,912,683,776</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i/>
                <w:iCs/>
                <w:sz w:val="20"/>
              </w:rPr>
            </w:pPr>
            <w:r w:rsidRPr="00B65A20">
              <w:rPr>
                <w:i/>
                <w:iCs/>
                <w:sz w:val="20"/>
              </w:rPr>
              <w:t>6,393,047,031</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-480,363,255</w:t>
            </w:r>
          </w:p>
        </w:tc>
        <w:tc>
          <w:tcPr>
            <w:tcW w:w="1417"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-7.51%</w:t>
            </w:r>
          </w:p>
        </w:tc>
      </w:tr>
      <w:tr w:rsidR="00B65A20" w:rsidRPr="009C0508" w:rsidTr="00ED564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65A20" w:rsidRPr="009C0508" w:rsidRDefault="00B65A20" w:rsidP="00C55903">
            <w:pPr>
              <w:spacing w:before="0" w:after="0"/>
              <w:jc w:val="center"/>
              <w:rPr>
                <w:rFonts w:ascii="Times New Roman" w:eastAsia="Times New Roman" w:hAnsi="Times New Roman"/>
                <w:color w:val="000000"/>
                <w:sz w:val="22"/>
                <w:szCs w:val="22"/>
              </w:rPr>
            </w:pPr>
            <w:r w:rsidRPr="009C0508">
              <w:rPr>
                <w:rFonts w:ascii="Times New Roman" w:eastAsia="Times New Roman" w:hAnsi="Times New Roman"/>
                <w:color w:val="000000"/>
                <w:sz w:val="22"/>
                <w:szCs w:val="22"/>
              </w:rPr>
              <w:t>2</w:t>
            </w:r>
          </w:p>
        </w:tc>
        <w:tc>
          <w:tcPr>
            <w:tcW w:w="2552" w:type="dxa"/>
            <w:tcBorders>
              <w:top w:val="nil"/>
              <w:left w:val="nil"/>
              <w:bottom w:val="single" w:sz="4" w:space="0" w:color="auto"/>
              <w:right w:val="single" w:sz="4" w:space="0" w:color="auto"/>
            </w:tcBorders>
            <w:shd w:val="clear" w:color="auto" w:fill="auto"/>
            <w:noWrap/>
            <w:vAlign w:val="bottom"/>
            <w:hideMark/>
          </w:tcPr>
          <w:p w:rsidR="00B65A20" w:rsidRPr="00483FD8" w:rsidRDefault="00B65A20">
            <w:pPr>
              <w:rPr>
                <w:rFonts w:ascii="Times New Roman" w:hAnsi="Times New Roman"/>
                <w:sz w:val="20"/>
              </w:rPr>
            </w:pPr>
            <w:r w:rsidRPr="00483FD8">
              <w:rPr>
                <w:rFonts w:ascii="Times New Roman" w:hAnsi="Times New Roman"/>
                <w:sz w:val="20"/>
              </w:rPr>
              <w:t xml:space="preserve">Chi </w:t>
            </w:r>
            <w:proofErr w:type="spellStart"/>
            <w:r w:rsidRPr="00483FD8">
              <w:rPr>
                <w:rFonts w:ascii="Times New Roman" w:hAnsi="Times New Roman"/>
                <w:sz w:val="20"/>
              </w:rPr>
              <w:t>phí</w:t>
            </w:r>
            <w:proofErr w:type="spellEnd"/>
            <w:r w:rsidRPr="00483FD8">
              <w:rPr>
                <w:rFonts w:ascii="Times New Roman" w:hAnsi="Times New Roman"/>
                <w:sz w:val="20"/>
              </w:rPr>
              <w:t xml:space="preserve"> </w:t>
            </w:r>
            <w:proofErr w:type="spellStart"/>
            <w:r w:rsidRPr="00483FD8">
              <w:rPr>
                <w:rFonts w:ascii="Times New Roman" w:hAnsi="Times New Roman"/>
                <w:sz w:val="20"/>
              </w:rPr>
              <w:t>hoạt</w:t>
            </w:r>
            <w:proofErr w:type="spellEnd"/>
            <w:r w:rsidRPr="00483FD8">
              <w:rPr>
                <w:rFonts w:ascii="Times New Roman" w:hAnsi="Times New Roman"/>
                <w:sz w:val="20"/>
              </w:rPr>
              <w:t xml:space="preserve"> </w:t>
            </w:r>
            <w:proofErr w:type="spellStart"/>
            <w:r w:rsidRPr="00483FD8">
              <w:rPr>
                <w:rFonts w:ascii="Times New Roman" w:hAnsi="Times New Roman"/>
                <w:sz w:val="20"/>
              </w:rPr>
              <w:t>động</w:t>
            </w:r>
            <w:proofErr w:type="spellEnd"/>
            <w:r w:rsidRPr="00483FD8">
              <w:rPr>
                <w:rFonts w:ascii="Times New Roman" w:hAnsi="Times New Roman"/>
                <w:sz w:val="20"/>
              </w:rPr>
              <w:t xml:space="preserve"> </w:t>
            </w:r>
            <w:proofErr w:type="spellStart"/>
            <w:r w:rsidRPr="00483FD8">
              <w:rPr>
                <w:rFonts w:ascii="Times New Roman" w:hAnsi="Times New Roman"/>
                <w:sz w:val="20"/>
              </w:rPr>
              <w:t>kinh</w:t>
            </w:r>
            <w:proofErr w:type="spellEnd"/>
            <w:r w:rsidRPr="00483FD8">
              <w:rPr>
                <w:rFonts w:ascii="Times New Roman" w:hAnsi="Times New Roman"/>
                <w:sz w:val="20"/>
              </w:rPr>
              <w:t xml:space="preserve"> </w:t>
            </w:r>
            <w:proofErr w:type="spellStart"/>
            <w:r w:rsidRPr="00483FD8">
              <w:rPr>
                <w:rFonts w:ascii="Times New Roman" w:hAnsi="Times New Roman"/>
                <w:sz w:val="20"/>
              </w:rPr>
              <w:t>doanh</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sz w:val="20"/>
              </w:rPr>
            </w:pPr>
            <w:r w:rsidRPr="00B65A20">
              <w:rPr>
                <w:sz w:val="20"/>
              </w:rPr>
              <w:t>2,584,199,542</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sz w:val="20"/>
              </w:rPr>
            </w:pPr>
            <w:r w:rsidRPr="00B65A20">
              <w:rPr>
                <w:sz w:val="20"/>
              </w:rPr>
              <w:t>1,600,038,563</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984,160,979</w:t>
            </w:r>
          </w:p>
        </w:tc>
        <w:tc>
          <w:tcPr>
            <w:tcW w:w="1417"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61.51%</w:t>
            </w:r>
          </w:p>
        </w:tc>
      </w:tr>
      <w:tr w:rsidR="00B65A20" w:rsidRPr="009C0508" w:rsidTr="00ED564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65A20" w:rsidRPr="009C0508" w:rsidRDefault="00B65A20" w:rsidP="00C55903">
            <w:pPr>
              <w:spacing w:before="0" w:after="0"/>
              <w:jc w:val="center"/>
              <w:rPr>
                <w:rFonts w:ascii="Times New Roman" w:eastAsia="Times New Roman" w:hAnsi="Times New Roman"/>
                <w:color w:val="000000"/>
                <w:sz w:val="22"/>
                <w:szCs w:val="22"/>
              </w:rPr>
            </w:pPr>
            <w:r w:rsidRPr="009C0508">
              <w:rPr>
                <w:rFonts w:ascii="Times New Roman" w:eastAsia="Times New Roman" w:hAnsi="Times New Roman"/>
                <w:color w:val="000000"/>
                <w:sz w:val="22"/>
                <w:szCs w:val="22"/>
              </w:rPr>
              <w:t>3</w:t>
            </w:r>
          </w:p>
        </w:tc>
        <w:tc>
          <w:tcPr>
            <w:tcW w:w="2552" w:type="dxa"/>
            <w:tcBorders>
              <w:top w:val="nil"/>
              <w:left w:val="nil"/>
              <w:bottom w:val="single" w:sz="4" w:space="0" w:color="auto"/>
              <w:right w:val="single" w:sz="4" w:space="0" w:color="auto"/>
            </w:tcBorders>
            <w:shd w:val="clear" w:color="auto" w:fill="auto"/>
            <w:noWrap/>
            <w:vAlign w:val="bottom"/>
            <w:hideMark/>
          </w:tcPr>
          <w:p w:rsidR="00B65A20" w:rsidRPr="00483FD8" w:rsidRDefault="00B65A20">
            <w:pPr>
              <w:rPr>
                <w:rFonts w:ascii="Times New Roman" w:hAnsi="Times New Roman"/>
                <w:sz w:val="20"/>
              </w:rPr>
            </w:pPr>
            <w:r w:rsidRPr="00483FD8">
              <w:rPr>
                <w:rFonts w:ascii="Times New Roman" w:hAnsi="Times New Roman"/>
                <w:sz w:val="20"/>
              </w:rPr>
              <w:t xml:space="preserve">Chi </w:t>
            </w:r>
            <w:proofErr w:type="spellStart"/>
            <w:r w:rsidRPr="00483FD8">
              <w:rPr>
                <w:rFonts w:ascii="Times New Roman" w:hAnsi="Times New Roman"/>
                <w:sz w:val="20"/>
              </w:rPr>
              <w:t>phí</w:t>
            </w:r>
            <w:proofErr w:type="spellEnd"/>
            <w:r w:rsidRPr="00483FD8">
              <w:rPr>
                <w:rFonts w:ascii="Times New Roman" w:hAnsi="Times New Roman"/>
                <w:sz w:val="20"/>
              </w:rPr>
              <w:t xml:space="preserve"> </w:t>
            </w:r>
            <w:proofErr w:type="spellStart"/>
            <w:r w:rsidRPr="00483FD8">
              <w:rPr>
                <w:rFonts w:ascii="Times New Roman" w:hAnsi="Times New Roman"/>
                <w:sz w:val="20"/>
              </w:rPr>
              <w:t>quản</w:t>
            </w:r>
            <w:proofErr w:type="spellEnd"/>
            <w:r w:rsidRPr="00483FD8">
              <w:rPr>
                <w:rFonts w:ascii="Times New Roman" w:hAnsi="Times New Roman"/>
                <w:sz w:val="20"/>
              </w:rPr>
              <w:t xml:space="preserve"> </w:t>
            </w:r>
            <w:proofErr w:type="spellStart"/>
            <w:r w:rsidRPr="00483FD8">
              <w:rPr>
                <w:rFonts w:ascii="Times New Roman" w:hAnsi="Times New Roman"/>
                <w:sz w:val="20"/>
              </w:rPr>
              <w:t>lý</w:t>
            </w:r>
            <w:proofErr w:type="spellEnd"/>
            <w:r w:rsidRPr="00483FD8">
              <w:rPr>
                <w:rFonts w:ascii="Times New Roman" w:hAnsi="Times New Roman"/>
                <w:sz w:val="20"/>
              </w:rPr>
              <w:t xml:space="preserve"> </w:t>
            </w:r>
            <w:proofErr w:type="spellStart"/>
            <w:r w:rsidRPr="00483FD8">
              <w:rPr>
                <w:rFonts w:ascii="Times New Roman" w:hAnsi="Times New Roman"/>
                <w:sz w:val="20"/>
              </w:rPr>
              <w:t>doanh</w:t>
            </w:r>
            <w:proofErr w:type="spellEnd"/>
            <w:r w:rsidRPr="00483FD8">
              <w:rPr>
                <w:rFonts w:ascii="Times New Roman" w:hAnsi="Times New Roman"/>
                <w:sz w:val="20"/>
              </w:rPr>
              <w:t xml:space="preserve"> </w:t>
            </w:r>
            <w:proofErr w:type="spellStart"/>
            <w:r w:rsidRPr="00483FD8">
              <w:rPr>
                <w:rFonts w:ascii="Times New Roman" w:hAnsi="Times New Roman"/>
                <w:sz w:val="20"/>
              </w:rPr>
              <w:t>nghiệp</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sz w:val="20"/>
              </w:rPr>
            </w:pPr>
            <w:r w:rsidRPr="00B65A20">
              <w:rPr>
                <w:sz w:val="20"/>
              </w:rPr>
              <w:t>3,123,232,129</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sz w:val="20"/>
              </w:rPr>
            </w:pPr>
            <w:r w:rsidRPr="00B65A20">
              <w:rPr>
                <w:sz w:val="20"/>
              </w:rPr>
              <w:t>3,109,910,414</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13,321,715</w:t>
            </w:r>
          </w:p>
        </w:tc>
        <w:tc>
          <w:tcPr>
            <w:tcW w:w="1417"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0.43%</w:t>
            </w:r>
          </w:p>
        </w:tc>
      </w:tr>
      <w:tr w:rsidR="00B65A20" w:rsidRPr="009C0508" w:rsidTr="00ED564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65A20" w:rsidRPr="009C0508" w:rsidRDefault="00B65A20" w:rsidP="00C55903">
            <w:pPr>
              <w:spacing w:before="0" w:after="0"/>
              <w:jc w:val="center"/>
              <w:rPr>
                <w:rFonts w:ascii="Times New Roman" w:eastAsia="Times New Roman" w:hAnsi="Times New Roman"/>
                <w:color w:val="000000"/>
                <w:sz w:val="22"/>
                <w:szCs w:val="22"/>
              </w:rPr>
            </w:pPr>
            <w:r w:rsidRPr="009C0508">
              <w:rPr>
                <w:rFonts w:ascii="Times New Roman" w:eastAsia="Times New Roman" w:hAnsi="Times New Roman"/>
                <w:color w:val="000000"/>
                <w:sz w:val="22"/>
                <w:szCs w:val="22"/>
              </w:rPr>
              <w:t>4</w:t>
            </w:r>
          </w:p>
        </w:tc>
        <w:tc>
          <w:tcPr>
            <w:tcW w:w="2552" w:type="dxa"/>
            <w:tcBorders>
              <w:top w:val="nil"/>
              <w:left w:val="nil"/>
              <w:bottom w:val="single" w:sz="4" w:space="0" w:color="auto"/>
              <w:right w:val="single" w:sz="4" w:space="0" w:color="auto"/>
            </w:tcBorders>
            <w:shd w:val="clear" w:color="auto" w:fill="auto"/>
            <w:noWrap/>
            <w:vAlign w:val="bottom"/>
            <w:hideMark/>
          </w:tcPr>
          <w:p w:rsidR="00B65A20" w:rsidRPr="00483FD8" w:rsidRDefault="00B65A20">
            <w:pPr>
              <w:rPr>
                <w:rFonts w:ascii="Times New Roman" w:hAnsi="Times New Roman"/>
                <w:sz w:val="20"/>
              </w:rPr>
            </w:pPr>
            <w:r w:rsidRPr="00483FD8">
              <w:rPr>
                <w:rFonts w:ascii="Times New Roman" w:hAnsi="Times New Roman"/>
                <w:sz w:val="20"/>
              </w:rPr>
              <w:t xml:space="preserve">Thu </w:t>
            </w:r>
            <w:proofErr w:type="spellStart"/>
            <w:r w:rsidRPr="00483FD8">
              <w:rPr>
                <w:rFonts w:ascii="Times New Roman" w:hAnsi="Times New Roman"/>
                <w:sz w:val="20"/>
              </w:rPr>
              <w:t>nhập</w:t>
            </w:r>
            <w:proofErr w:type="spellEnd"/>
            <w:r w:rsidRPr="00483FD8">
              <w:rPr>
                <w:rFonts w:ascii="Times New Roman" w:hAnsi="Times New Roman"/>
                <w:sz w:val="20"/>
              </w:rPr>
              <w:t xml:space="preserve"> </w:t>
            </w:r>
            <w:proofErr w:type="spellStart"/>
            <w:r w:rsidRPr="00483FD8">
              <w:rPr>
                <w:rFonts w:ascii="Times New Roman" w:hAnsi="Times New Roman"/>
                <w:sz w:val="20"/>
              </w:rPr>
              <w:t>khác</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sz w:val="20"/>
              </w:rPr>
            </w:pPr>
            <w:r w:rsidRPr="00B65A20">
              <w:rPr>
                <w:sz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sz w:val="20"/>
              </w:rPr>
            </w:pPr>
            <w:r w:rsidRPr="00B65A20">
              <w:rPr>
                <w:sz w:val="20"/>
              </w:rPr>
              <w:t>54,945,454</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-54,945,454</w:t>
            </w:r>
          </w:p>
        </w:tc>
        <w:tc>
          <w:tcPr>
            <w:tcW w:w="1417"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100%</w:t>
            </w:r>
          </w:p>
        </w:tc>
      </w:tr>
      <w:tr w:rsidR="00B65A20" w:rsidRPr="009C0508" w:rsidTr="00ED564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65A20" w:rsidRPr="009C0508" w:rsidRDefault="00B65A20" w:rsidP="00C55903">
            <w:pPr>
              <w:spacing w:before="0" w:after="0"/>
              <w:jc w:val="center"/>
              <w:rPr>
                <w:rFonts w:ascii="Times New Roman" w:eastAsia="Times New Roman" w:hAnsi="Times New Roman"/>
                <w:color w:val="000000"/>
                <w:sz w:val="22"/>
                <w:szCs w:val="22"/>
              </w:rPr>
            </w:pPr>
            <w:r w:rsidRPr="009C0508">
              <w:rPr>
                <w:rFonts w:ascii="Times New Roman" w:eastAsia="Times New Roman" w:hAnsi="Times New Roman"/>
                <w:color w:val="000000"/>
                <w:sz w:val="22"/>
                <w:szCs w:val="22"/>
              </w:rPr>
              <w:t>5</w:t>
            </w:r>
          </w:p>
        </w:tc>
        <w:tc>
          <w:tcPr>
            <w:tcW w:w="2552" w:type="dxa"/>
            <w:tcBorders>
              <w:top w:val="nil"/>
              <w:left w:val="nil"/>
              <w:bottom w:val="single" w:sz="4" w:space="0" w:color="auto"/>
              <w:right w:val="single" w:sz="4" w:space="0" w:color="auto"/>
            </w:tcBorders>
            <w:shd w:val="clear" w:color="auto" w:fill="auto"/>
            <w:noWrap/>
            <w:vAlign w:val="bottom"/>
            <w:hideMark/>
          </w:tcPr>
          <w:p w:rsidR="00B65A20" w:rsidRPr="00483FD8" w:rsidRDefault="00B65A20">
            <w:pPr>
              <w:rPr>
                <w:rFonts w:ascii="Times New Roman" w:hAnsi="Times New Roman"/>
                <w:sz w:val="20"/>
              </w:rPr>
            </w:pPr>
            <w:proofErr w:type="spellStart"/>
            <w:r w:rsidRPr="00483FD8">
              <w:rPr>
                <w:rFonts w:ascii="Times New Roman" w:hAnsi="Times New Roman"/>
                <w:sz w:val="20"/>
              </w:rPr>
              <w:t>Lợi</w:t>
            </w:r>
            <w:proofErr w:type="spellEnd"/>
            <w:r w:rsidRPr="00483FD8">
              <w:rPr>
                <w:rFonts w:ascii="Times New Roman" w:hAnsi="Times New Roman"/>
                <w:sz w:val="20"/>
              </w:rPr>
              <w:t xml:space="preserve"> </w:t>
            </w:r>
            <w:proofErr w:type="spellStart"/>
            <w:r w:rsidRPr="00483FD8">
              <w:rPr>
                <w:rFonts w:ascii="Times New Roman" w:hAnsi="Times New Roman"/>
                <w:sz w:val="20"/>
              </w:rPr>
              <w:t>nhuận</w:t>
            </w:r>
            <w:proofErr w:type="spellEnd"/>
            <w:r w:rsidRPr="00483FD8">
              <w:rPr>
                <w:rFonts w:ascii="Times New Roman" w:hAnsi="Times New Roman"/>
                <w:sz w:val="20"/>
              </w:rPr>
              <w:t xml:space="preserve"> </w:t>
            </w:r>
            <w:proofErr w:type="spellStart"/>
            <w:r w:rsidRPr="00483FD8">
              <w:rPr>
                <w:rFonts w:ascii="Times New Roman" w:hAnsi="Times New Roman"/>
                <w:sz w:val="20"/>
              </w:rPr>
              <w:t>sau</w:t>
            </w:r>
            <w:proofErr w:type="spellEnd"/>
            <w:r w:rsidRPr="00483FD8">
              <w:rPr>
                <w:rFonts w:ascii="Times New Roman" w:hAnsi="Times New Roman"/>
                <w:sz w:val="20"/>
              </w:rPr>
              <w:t xml:space="preserve"> </w:t>
            </w:r>
            <w:proofErr w:type="spellStart"/>
            <w:r w:rsidRPr="00483FD8">
              <w:rPr>
                <w:rFonts w:ascii="Times New Roman" w:hAnsi="Times New Roman"/>
                <w:sz w:val="20"/>
              </w:rPr>
              <w:t>thuế</w:t>
            </w:r>
            <w:proofErr w:type="spellEnd"/>
            <w:r w:rsidRPr="00483FD8">
              <w:rPr>
                <w:rFonts w:ascii="Times New Roman" w:hAnsi="Times New Roman"/>
                <w:sz w:val="20"/>
              </w:rPr>
              <w:t xml:space="preserve"> </w:t>
            </w:r>
            <w:proofErr w:type="spellStart"/>
            <w:r w:rsidRPr="00483FD8">
              <w:rPr>
                <w:rFonts w:ascii="Times New Roman" w:hAnsi="Times New Roman"/>
                <w:sz w:val="20"/>
              </w:rPr>
              <w:t>thu</w:t>
            </w:r>
            <w:proofErr w:type="spellEnd"/>
            <w:r w:rsidRPr="00483FD8">
              <w:rPr>
                <w:rFonts w:ascii="Times New Roman" w:hAnsi="Times New Roman"/>
                <w:sz w:val="20"/>
              </w:rPr>
              <w:t xml:space="preserve"> </w:t>
            </w:r>
            <w:proofErr w:type="spellStart"/>
            <w:r w:rsidRPr="00483FD8">
              <w:rPr>
                <w:rFonts w:ascii="Times New Roman" w:hAnsi="Times New Roman"/>
                <w:sz w:val="20"/>
              </w:rPr>
              <w:t>nhập</w:t>
            </w:r>
            <w:proofErr w:type="spellEnd"/>
            <w:r w:rsidRPr="00483FD8">
              <w:rPr>
                <w:rFonts w:ascii="Times New Roman" w:hAnsi="Times New Roman"/>
                <w:sz w:val="20"/>
              </w:rPr>
              <w:t xml:space="preserve"> </w:t>
            </w:r>
            <w:proofErr w:type="spellStart"/>
            <w:r w:rsidRPr="00483FD8">
              <w:rPr>
                <w:rFonts w:ascii="Times New Roman" w:hAnsi="Times New Roman"/>
                <w:sz w:val="20"/>
              </w:rPr>
              <w:t>doanh</w:t>
            </w:r>
            <w:proofErr w:type="spellEnd"/>
            <w:r w:rsidRPr="00483FD8">
              <w:rPr>
                <w:rFonts w:ascii="Times New Roman" w:hAnsi="Times New Roman"/>
                <w:sz w:val="20"/>
              </w:rPr>
              <w:t xml:space="preserve"> </w:t>
            </w:r>
            <w:proofErr w:type="spellStart"/>
            <w:r w:rsidRPr="00483FD8">
              <w:rPr>
                <w:rFonts w:ascii="Times New Roman" w:hAnsi="Times New Roman"/>
                <w:sz w:val="20"/>
              </w:rPr>
              <w:t>nghiệp</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sz w:val="20"/>
              </w:rPr>
            </w:pPr>
            <w:r w:rsidRPr="00B65A20">
              <w:rPr>
                <w:sz w:val="20"/>
              </w:rPr>
              <w:t>1,506,374,965</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sz w:val="20"/>
              </w:rPr>
            </w:pPr>
            <w:r w:rsidRPr="00B65A20">
              <w:rPr>
                <w:sz w:val="20"/>
              </w:rPr>
              <w:t>1,940,780,000</w:t>
            </w:r>
          </w:p>
        </w:tc>
        <w:tc>
          <w:tcPr>
            <w:tcW w:w="1701"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-434,405,035</w:t>
            </w:r>
          </w:p>
        </w:tc>
        <w:tc>
          <w:tcPr>
            <w:tcW w:w="1417" w:type="dxa"/>
            <w:tcBorders>
              <w:top w:val="nil"/>
              <w:left w:val="nil"/>
              <w:bottom w:val="single" w:sz="4" w:space="0" w:color="auto"/>
              <w:right w:val="single" w:sz="4" w:space="0" w:color="auto"/>
            </w:tcBorders>
            <w:shd w:val="clear" w:color="auto" w:fill="auto"/>
            <w:noWrap/>
            <w:vAlign w:val="bottom"/>
            <w:hideMark/>
          </w:tcPr>
          <w:p w:rsidR="00B65A20" w:rsidRPr="00B65A20" w:rsidRDefault="00B65A20" w:rsidP="00B65A20">
            <w:pPr>
              <w:jc w:val="right"/>
              <w:rPr>
                <w:color w:val="000000"/>
                <w:sz w:val="20"/>
              </w:rPr>
            </w:pPr>
            <w:r w:rsidRPr="00B65A20">
              <w:rPr>
                <w:color w:val="000000"/>
                <w:sz w:val="20"/>
              </w:rPr>
              <w:t>-22.38%</w:t>
            </w:r>
          </w:p>
        </w:tc>
      </w:tr>
    </w:tbl>
    <w:p w:rsidR="00EB6BEB" w:rsidRDefault="00EB6BEB" w:rsidP="00792B8B">
      <w:pPr>
        <w:spacing w:before="240" w:after="120"/>
        <w:rPr>
          <w:rFonts w:ascii="Times New Roman" w:eastAsia="Times New Roman" w:hAnsi="Times New Roman"/>
          <w:b/>
          <w:bCs/>
          <w:sz w:val="24"/>
          <w:szCs w:val="24"/>
          <w:u w:val="single"/>
        </w:rPr>
      </w:pPr>
      <w:proofErr w:type="spellStart"/>
      <w:r w:rsidRPr="009C0508">
        <w:rPr>
          <w:rFonts w:ascii="Times New Roman" w:eastAsia="Times New Roman" w:hAnsi="Times New Roman"/>
          <w:b/>
          <w:bCs/>
          <w:sz w:val="24"/>
          <w:szCs w:val="24"/>
          <w:u w:val="single"/>
        </w:rPr>
        <w:t>Giải</w:t>
      </w:r>
      <w:proofErr w:type="spellEnd"/>
      <w:r w:rsidRPr="009C0508">
        <w:rPr>
          <w:rFonts w:ascii="Times New Roman" w:eastAsia="Times New Roman" w:hAnsi="Times New Roman"/>
          <w:b/>
          <w:bCs/>
          <w:sz w:val="24"/>
          <w:szCs w:val="24"/>
          <w:u w:val="single"/>
        </w:rPr>
        <w:t xml:space="preserve"> </w:t>
      </w:r>
      <w:proofErr w:type="spellStart"/>
      <w:r w:rsidRPr="009C0508">
        <w:rPr>
          <w:rFonts w:ascii="Times New Roman" w:eastAsia="Times New Roman" w:hAnsi="Times New Roman"/>
          <w:b/>
          <w:bCs/>
          <w:sz w:val="24"/>
          <w:szCs w:val="24"/>
          <w:u w:val="single"/>
        </w:rPr>
        <w:t>trình</w:t>
      </w:r>
      <w:proofErr w:type="spellEnd"/>
      <w:r w:rsidRPr="009C0508">
        <w:rPr>
          <w:rFonts w:ascii="Times New Roman" w:eastAsia="Times New Roman" w:hAnsi="Times New Roman"/>
          <w:b/>
          <w:bCs/>
          <w:sz w:val="24"/>
          <w:szCs w:val="24"/>
          <w:u w:val="single"/>
        </w:rPr>
        <w:t>:</w:t>
      </w:r>
    </w:p>
    <w:p w:rsidR="00483FD8" w:rsidRPr="00483FD8" w:rsidRDefault="00483FD8" w:rsidP="00792B8B">
      <w:pPr>
        <w:spacing w:before="240" w:after="120"/>
        <w:rPr>
          <w:rFonts w:ascii="Times New Roman" w:eastAsia="Times New Roman" w:hAnsi="Times New Roman"/>
          <w:b/>
          <w:bCs/>
          <w:sz w:val="22"/>
          <w:szCs w:val="22"/>
          <w:u w:val="single"/>
        </w:rPr>
      </w:pPr>
      <w:proofErr w:type="spellStart"/>
      <w:r w:rsidRPr="00483FD8">
        <w:rPr>
          <w:rFonts w:ascii="Times New Roman" w:hAnsi="Times New Roman"/>
          <w:bCs/>
          <w:sz w:val="22"/>
          <w:szCs w:val="22"/>
        </w:rPr>
        <w:t>Lợi</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nhuận</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sau</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thuế</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củ</w:t>
      </w:r>
      <w:r w:rsidR="007819A2">
        <w:rPr>
          <w:rFonts w:ascii="Times New Roman" w:hAnsi="Times New Roman"/>
          <w:bCs/>
          <w:sz w:val="22"/>
          <w:szCs w:val="22"/>
        </w:rPr>
        <w:t>a</w:t>
      </w:r>
      <w:proofErr w:type="spellEnd"/>
      <w:r w:rsidR="007819A2">
        <w:rPr>
          <w:rFonts w:ascii="Times New Roman" w:hAnsi="Times New Roman"/>
          <w:bCs/>
          <w:sz w:val="22"/>
          <w:szCs w:val="22"/>
        </w:rPr>
        <w:t xml:space="preserve"> </w:t>
      </w:r>
      <w:proofErr w:type="spellStart"/>
      <w:r w:rsidR="007819A2">
        <w:rPr>
          <w:rFonts w:ascii="Times New Roman" w:hAnsi="Times New Roman"/>
          <w:bCs/>
          <w:sz w:val="22"/>
          <w:szCs w:val="22"/>
        </w:rPr>
        <w:t>quí</w:t>
      </w:r>
      <w:proofErr w:type="spellEnd"/>
      <w:r w:rsidR="007819A2">
        <w:rPr>
          <w:rFonts w:ascii="Times New Roman" w:hAnsi="Times New Roman"/>
          <w:bCs/>
          <w:sz w:val="22"/>
          <w:szCs w:val="22"/>
        </w:rPr>
        <w:t xml:space="preserve"> 4</w:t>
      </w:r>
      <w:r w:rsidRPr="00483FD8">
        <w:rPr>
          <w:rFonts w:ascii="Times New Roman" w:hAnsi="Times New Roman"/>
          <w:bCs/>
          <w:sz w:val="22"/>
          <w:szCs w:val="22"/>
        </w:rPr>
        <w:t xml:space="preserve">/2014 </w:t>
      </w:r>
      <w:proofErr w:type="spellStart"/>
      <w:r w:rsidRPr="00483FD8">
        <w:rPr>
          <w:rFonts w:ascii="Times New Roman" w:hAnsi="Times New Roman"/>
          <w:bCs/>
          <w:sz w:val="22"/>
          <w:szCs w:val="22"/>
        </w:rPr>
        <w:t>gỉ</w:t>
      </w:r>
      <w:r w:rsidR="007819A2">
        <w:rPr>
          <w:rFonts w:ascii="Times New Roman" w:hAnsi="Times New Roman"/>
          <w:bCs/>
          <w:sz w:val="22"/>
          <w:szCs w:val="22"/>
        </w:rPr>
        <w:t>am</w:t>
      </w:r>
      <w:proofErr w:type="spellEnd"/>
      <w:r w:rsidR="007819A2">
        <w:rPr>
          <w:rFonts w:ascii="Times New Roman" w:hAnsi="Times New Roman"/>
          <w:bCs/>
          <w:sz w:val="22"/>
          <w:szCs w:val="22"/>
        </w:rPr>
        <w:t xml:space="preserve"> 22</w:t>
      </w:r>
      <w:proofErr w:type="gramStart"/>
      <w:r w:rsidR="007819A2">
        <w:rPr>
          <w:rFonts w:ascii="Times New Roman" w:hAnsi="Times New Roman"/>
          <w:bCs/>
          <w:sz w:val="22"/>
          <w:szCs w:val="22"/>
        </w:rPr>
        <w:t>,38</w:t>
      </w:r>
      <w:proofErr w:type="gramEnd"/>
      <w:r w:rsidRPr="00483FD8">
        <w:rPr>
          <w:rFonts w:ascii="Times New Roman" w:hAnsi="Times New Roman"/>
          <w:bCs/>
          <w:sz w:val="22"/>
          <w:szCs w:val="22"/>
        </w:rPr>
        <w:t xml:space="preserve">% so </w:t>
      </w:r>
      <w:proofErr w:type="spellStart"/>
      <w:r w:rsidRPr="00483FD8">
        <w:rPr>
          <w:rFonts w:ascii="Times New Roman" w:hAnsi="Times New Roman"/>
          <w:bCs/>
          <w:sz w:val="22"/>
          <w:szCs w:val="22"/>
        </w:rPr>
        <w:t>với</w:t>
      </w:r>
      <w:proofErr w:type="spellEnd"/>
      <w:r w:rsidRPr="00483FD8">
        <w:rPr>
          <w:rFonts w:ascii="Times New Roman" w:hAnsi="Times New Roman"/>
          <w:bCs/>
          <w:sz w:val="22"/>
          <w:szCs w:val="22"/>
        </w:rPr>
        <w:t xml:space="preserve"> </w:t>
      </w:r>
      <w:proofErr w:type="spellStart"/>
      <w:r>
        <w:rPr>
          <w:rFonts w:ascii="Times New Roman" w:hAnsi="Times New Roman"/>
          <w:bCs/>
          <w:sz w:val="22"/>
          <w:szCs w:val="22"/>
        </w:rPr>
        <w:t>qu</w:t>
      </w:r>
      <w:r w:rsidRPr="00483FD8">
        <w:rPr>
          <w:rFonts w:ascii="Times New Roman" w:hAnsi="Times New Roman"/>
          <w:bCs/>
          <w:sz w:val="22"/>
          <w:szCs w:val="22"/>
        </w:rPr>
        <w:t>í</w:t>
      </w:r>
      <w:proofErr w:type="spellEnd"/>
      <w:r w:rsidRPr="00483FD8">
        <w:rPr>
          <w:rFonts w:ascii="Times New Roman" w:hAnsi="Times New Roman"/>
          <w:bCs/>
          <w:sz w:val="22"/>
          <w:szCs w:val="22"/>
        </w:rPr>
        <w:t xml:space="preserve"> </w:t>
      </w:r>
      <w:r w:rsidR="007819A2">
        <w:rPr>
          <w:rFonts w:ascii="Times New Roman" w:hAnsi="Times New Roman"/>
          <w:bCs/>
          <w:sz w:val="22"/>
          <w:szCs w:val="22"/>
        </w:rPr>
        <w:t>4</w:t>
      </w:r>
      <w:r>
        <w:rPr>
          <w:rFonts w:ascii="Times New Roman" w:hAnsi="Times New Roman"/>
          <w:bCs/>
          <w:sz w:val="22"/>
          <w:szCs w:val="22"/>
        </w:rPr>
        <w:t xml:space="preserve">/2013 </w:t>
      </w:r>
      <w:proofErr w:type="spellStart"/>
      <w:r w:rsidRPr="00483FD8">
        <w:rPr>
          <w:rFonts w:ascii="Times New Roman" w:hAnsi="Times New Roman"/>
          <w:bCs/>
          <w:sz w:val="22"/>
          <w:szCs w:val="22"/>
        </w:rPr>
        <w:t>cùng</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kỳ</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năm</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trước</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chủ</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yếu</w:t>
      </w:r>
      <w:proofErr w:type="spellEnd"/>
      <w:r w:rsidRPr="00483FD8">
        <w:rPr>
          <w:rFonts w:ascii="Times New Roman" w:hAnsi="Times New Roman"/>
          <w:bCs/>
          <w:sz w:val="22"/>
          <w:szCs w:val="22"/>
        </w:rPr>
        <w:t xml:space="preserve"> </w:t>
      </w:r>
      <w:r>
        <w:rPr>
          <w:rFonts w:ascii="Times New Roman" w:hAnsi="Times New Roman"/>
          <w:bCs/>
          <w:sz w:val="22"/>
          <w:szCs w:val="22"/>
        </w:rPr>
        <w:t>:</w:t>
      </w:r>
      <w:r w:rsidRPr="00483FD8">
        <w:rPr>
          <w:rFonts w:ascii="Times New Roman" w:hAnsi="Times New Roman"/>
          <w:bCs/>
          <w:sz w:val="22"/>
          <w:szCs w:val="22"/>
        </w:rPr>
        <w:t xml:space="preserve"> </w:t>
      </w:r>
    </w:p>
    <w:p w:rsidR="00647D98" w:rsidRDefault="003662F3" w:rsidP="00C231CE">
      <w:pPr>
        <w:numPr>
          <w:ilvl w:val="0"/>
          <w:numId w:val="15"/>
        </w:numPr>
        <w:spacing w:before="40" w:after="40"/>
        <w:ind w:left="567" w:hanging="567"/>
        <w:jc w:val="both"/>
        <w:rPr>
          <w:rFonts w:ascii="Times New Roman" w:eastAsia="Times New Roman" w:hAnsi="Times New Roman"/>
          <w:sz w:val="22"/>
          <w:szCs w:val="22"/>
        </w:rPr>
      </w:pPr>
      <w:r w:rsidRPr="00483FD8">
        <w:rPr>
          <w:rFonts w:ascii="Times New Roman" w:hAnsi="Times New Roman"/>
          <w:bCs/>
          <w:sz w:val="22"/>
          <w:szCs w:val="22"/>
        </w:rPr>
        <w:t xml:space="preserve">Doanh </w:t>
      </w:r>
      <w:proofErr w:type="spellStart"/>
      <w:r w:rsidRPr="00483FD8">
        <w:rPr>
          <w:rFonts w:ascii="Times New Roman" w:hAnsi="Times New Roman"/>
          <w:bCs/>
          <w:sz w:val="22"/>
          <w:szCs w:val="22"/>
        </w:rPr>
        <w:t>thu</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khác</w:t>
      </w:r>
      <w:proofErr w:type="spellEnd"/>
      <w:r w:rsidRPr="00483FD8">
        <w:rPr>
          <w:rFonts w:ascii="Times New Roman" w:hAnsi="Times New Roman"/>
          <w:bCs/>
          <w:sz w:val="22"/>
          <w:szCs w:val="22"/>
        </w:rPr>
        <w:t xml:space="preserve"> </w:t>
      </w:r>
      <w:proofErr w:type="spellStart"/>
      <w:r w:rsidR="00595914" w:rsidRPr="00483FD8">
        <w:rPr>
          <w:rFonts w:ascii="Times New Roman" w:hAnsi="Times New Roman"/>
          <w:bCs/>
          <w:sz w:val="22"/>
          <w:szCs w:val="22"/>
        </w:rPr>
        <w:t>quí</w:t>
      </w:r>
      <w:proofErr w:type="spellEnd"/>
      <w:r w:rsidR="00595914" w:rsidRPr="00483FD8">
        <w:rPr>
          <w:rFonts w:ascii="Times New Roman" w:hAnsi="Times New Roman"/>
          <w:bCs/>
          <w:sz w:val="22"/>
          <w:szCs w:val="22"/>
        </w:rPr>
        <w:t xml:space="preserve"> </w:t>
      </w:r>
      <w:r w:rsidR="007819A2">
        <w:rPr>
          <w:rFonts w:ascii="Times New Roman" w:hAnsi="Times New Roman"/>
          <w:bCs/>
          <w:sz w:val="22"/>
          <w:szCs w:val="22"/>
        </w:rPr>
        <w:t>4</w:t>
      </w:r>
      <w:r w:rsidR="00595914" w:rsidRPr="00483FD8">
        <w:rPr>
          <w:rFonts w:ascii="Times New Roman" w:hAnsi="Times New Roman"/>
          <w:bCs/>
          <w:sz w:val="22"/>
          <w:szCs w:val="22"/>
        </w:rPr>
        <w:t xml:space="preserve">/2014 </w:t>
      </w:r>
      <w:proofErr w:type="spellStart"/>
      <w:r w:rsidR="00075856">
        <w:rPr>
          <w:rFonts w:ascii="Times New Roman" w:hAnsi="Times New Roman"/>
          <w:bCs/>
          <w:sz w:val="22"/>
          <w:szCs w:val="22"/>
        </w:rPr>
        <w:t>t</w:t>
      </w:r>
      <w:r w:rsidR="00075856" w:rsidRPr="00075856">
        <w:rPr>
          <w:rFonts w:ascii="Times New Roman" w:hAnsi="Times New Roman" w:hint="eastAsia"/>
          <w:bCs/>
          <w:sz w:val="22"/>
          <w:szCs w:val="22"/>
        </w:rPr>
        <w:t>ă</w:t>
      </w:r>
      <w:r w:rsidR="00075856">
        <w:rPr>
          <w:rFonts w:ascii="Times New Roman" w:hAnsi="Times New Roman"/>
          <w:bCs/>
          <w:sz w:val="22"/>
          <w:szCs w:val="22"/>
        </w:rPr>
        <w:t>ng</w:t>
      </w:r>
      <w:proofErr w:type="spellEnd"/>
      <w:r w:rsidR="00075856">
        <w:rPr>
          <w:rFonts w:ascii="Times New Roman" w:hAnsi="Times New Roman"/>
          <w:bCs/>
          <w:sz w:val="22"/>
          <w:szCs w:val="22"/>
        </w:rPr>
        <w:t xml:space="preserve"> 9,27</w:t>
      </w:r>
      <w:r w:rsidRPr="00483FD8">
        <w:rPr>
          <w:rFonts w:ascii="Times New Roman" w:hAnsi="Times New Roman"/>
          <w:bCs/>
          <w:sz w:val="22"/>
          <w:szCs w:val="22"/>
        </w:rPr>
        <w:t xml:space="preserve">% </w:t>
      </w:r>
      <w:r w:rsidR="00595914" w:rsidRPr="00483FD8">
        <w:rPr>
          <w:rFonts w:ascii="Times New Roman" w:hAnsi="Times New Roman"/>
          <w:bCs/>
          <w:sz w:val="22"/>
          <w:szCs w:val="22"/>
        </w:rPr>
        <w:t xml:space="preserve">so </w:t>
      </w:r>
      <w:proofErr w:type="spellStart"/>
      <w:r w:rsidR="00595914" w:rsidRPr="00483FD8">
        <w:rPr>
          <w:rFonts w:ascii="Times New Roman" w:hAnsi="Times New Roman"/>
          <w:bCs/>
          <w:sz w:val="22"/>
          <w:szCs w:val="22"/>
        </w:rPr>
        <w:t>với</w:t>
      </w:r>
      <w:proofErr w:type="spellEnd"/>
      <w:r w:rsidR="00595914" w:rsidRPr="00483FD8">
        <w:rPr>
          <w:rFonts w:ascii="Times New Roman" w:hAnsi="Times New Roman"/>
          <w:bCs/>
          <w:sz w:val="22"/>
          <w:szCs w:val="22"/>
        </w:rPr>
        <w:t xml:space="preserve"> </w:t>
      </w:r>
      <w:proofErr w:type="spellStart"/>
      <w:r w:rsidR="00595914">
        <w:rPr>
          <w:rFonts w:ascii="Times New Roman" w:hAnsi="Times New Roman"/>
          <w:bCs/>
          <w:sz w:val="22"/>
          <w:szCs w:val="22"/>
        </w:rPr>
        <w:t>qu</w:t>
      </w:r>
      <w:r w:rsidR="00595914" w:rsidRPr="00483FD8">
        <w:rPr>
          <w:rFonts w:ascii="Times New Roman" w:hAnsi="Times New Roman"/>
          <w:bCs/>
          <w:sz w:val="22"/>
          <w:szCs w:val="22"/>
        </w:rPr>
        <w:t>í</w:t>
      </w:r>
      <w:proofErr w:type="spellEnd"/>
      <w:r w:rsidR="00595914" w:rsidRPr="00483FD8">
        <w:rPr>
          <w:rFonts w:ascii="Times New Roman" w:hAnsi="Times New Roman"/>
          <w:bCs/>
          <w:sz w:val="22"/>
          <w:szCs w:val="22"/>
        </w:rPr>
        <w:t xml:space="preserve"> </w:t>
      </w:r>
      <w:r w:rsidR="007819A2">
        <w:rPr>
          <w:rFonts w:ascii="Times New Roman" w:hAnsi="Times New Roman"/>
          <w:bCs/>
          <w:sz w:val="22"/>
          <w:szCs w:val="22"/>
        </w:rPr>
        <w:t>4</w:t>
      </w:r>
      <w:r w:rsidR="00595914">
        <w:rPr>
          <w:rFonts w:ascii="Times New Roman" w:hAnsi="Times New Roman"/>
          <w:bCs/>
          <w:sz w:val="22"/>
          <w:szCs w:val="22"/>
        </w:rPr>
        <w:t xml:space="preserve">/2013 </w:t>
      </w:r>
      <w:r w:rsidRPr="00483FD8">
        <w:rPr>
          <w:rFonts w:ascii="Times New Roman" w:hAnsi="Times New Roman"/>
          <w:bCs/>
          <w:sz w:val="22"/>
          <w:szCs w:val="22"/>
        </w:rPr>
        <w:t xml:space="preserve">do </w:t>
      </w:r>
      <w:proofErr w:type="spellStart"/>
      <w:r w:rsidRPr="00483FD8">
        <w:rPr>
          <w:rFonts w:ascii="Times New Roman" w:hAnsi="Times New Roman"/>
          <w:bCs/>
          <w:sz w:val="22"/>
          <w:szCs w:val="22"/>
        </w:rPr>
        <w:t>trong</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kỳ</w:t>
      </w:r>
      <w:proofErr w:type="spellEnd"/>
      <w:r w:rsidR="00595914">
        <w:rPr>
          <w:rFonts w:ascii="Times New Roman" w:hAnsi="Times New Roman"/>
          <w:bCs/>
          <w:sz w:val="22"/>
          <w:szCs w:val="22"/>
        </w:rPr>
        <w:t xml:space="preserve"> </w:t>
      </w:r>
      <w:r w:rsidRPr="00483FD8">
        <w:rPr>
          <w:rFonts w:ascii="Times New Roman" w:hAnsi="Times New Roman"/>
          <w:bCs/>
          <w:sz w:val="22"/>
          <w:szCs w:val="22"/>
        </w:rPr>
        <w:t xml:space="preserve"> Doanh </w:t>
      </w:r>
      <w:proofErr w:type="spellStart"/>
      <w:r w:rsidRPr="00483FD8">
        <w:rPr>
          <w:rFonts w:ascii="Times New Roman" w:hAnsi="Times New Roman"/>
          <w:bCs/>
          <w:sz w:val="22"/>
          <w:szCs w:val="22"/>
        </w:rPr>
        <w:t>thu</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từ</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hoạt</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động</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môi</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gi</w:t>
      </w:r>
      <w:r w:rsidRPr="00483FD8">
        <w:rPr>
          <w:rFonts w:ascii="Times New Roman" w:hAnsi="Times New Roman"/>
          <w:sz w:val="22"/>
          <w:szCs w:val="22"/>
        </w:rPr>
        <w:t>ới</w:t>
      </w:r>
      <w:proofErr w:type="spellEnd"/>
      <w:r w:rsidRPr="00483FD8">
        <w:rPr>
          <w:rFonts w:ascii="Times New Roman" w:hAnsi="Times New Roman"/>
          <w:sz w:val="22"/>
          <w:szCs w:val="22"/>
        </w:rPr>
        <w:t xml:space="preserve">  </w:t>
      </w:r>
      <w:proofErr w:type="spellStart"/>
      <w:r w:rsidRPr="00483FD8">
        <w:rPr>
          <w:rFonts w:ascii="Times New Roman" w:hAnsi="Times New Roman"/>
          <w:sz w:val="22"/>
          <w:szCs w:val="22"/>
        </w:rPr>
        <w:t>và</w:t>
      </w:r>
      <w:proofErr w:type="spellEnd"/>
      <w:r w:rsidRPr="00483FD8">
        <w:rPr>
          <w:rFonts w:ascii="Times New Roman" w:hAnsi="Times New Roman"/>
          <w:sz w:val="22"/>
          <w:szCs w:val="22"/>
        </w:rPr>
        <w:t xml:space="preserve">  </w:t>
      </w:r>
      <w:proofErr w:type="spellStart"/>
      <w:r w:rsidRPr="00483FD8">
        <w:rPr>
          <w:rFonts w:ascii="Times New Roman" w:hAnsi="Times New Roman"/>
          <w:sz w:val="22"/>
          <w:szCs w:val="22"/>
        </w:rPr>
        <w:t>doanh</w:t>
      </w:r>
      <w:proofErr w:type="spellEnd"/>
      <w:r w:rsidRPr="00483FD8">
        <w:rPr>
          <w:rFonts w:ascii="Times New Roman" w:hAnsi="Times New Roman"/>
          <w:sz w:val="22"/>
          <w:szCs w:val="22"/>
        </w:rPr>
        <w:t xml:space="preserve"> </w:t>
      </w:r>
      <w:proofErr w:type="spellStart"/>
      <w:r w:rsidRPr="00483FD8">
        <w:rPr>
          <w:rFonts w:ascii="Times New Roman" w:hAnsi="Times New Roman"/>
          <w:sz w:val="22"/>
          <w:szCs w:val="22"/>
        </w:rPr>
        <w:t>thu</w:t>
      </w:r>
      <w:proofErr w:type="spellEnd"/>
      <w:r w:rsidRPr="00483FD8">
        <w:rPr>
          <w:rFonts w:ascii="Times New Roman" w:hAnsi="Times New Roman"/>
          <w:sz w:val="22"/>
          <w:szCs w:val="22"/>
        </w:rPr>
        <w:t xml:space="preserve"> </w:t>
      </w:r>
      <w:proofErr w:type="spellStart"/>
      <w:r w:rsidRPr="00483FD8">
        <w:rPr>
          <w:rFonts w:ascii="Times New Roman" w:hAnsi="Times New Roman"/>
          <w:sz w:val="22"/>
          <w:szCs w:val="22"/>
        </w:rPr>
        <w:t>từ</w:t>
      </w:r>
      <w:proofErr w:type="spellEnd"/>
      <w:r w:rsidRPr="00483FD8">
        <w:rPr>
          <w:rFonts w:ascii="Times New Roman" w:hAnsi="Times New Roman"/>
          <w:sz w:val="22"/>
          <w:szCs w:val="22"/>
        </w:rPr>
        <w:t xml:space="preserve"> </w:t>
      </w:r>
      <w:proofErr w:type="spellStart"/>
      <w:r w:rsidRPr="00483FD8">
        <w:rPr>
          <w:rFonts w:ascii="Times New Roman" w:hAnsi="Times New Roman"/>
          <w:sz w:val="22"/>
          <w:szCs w:val="22"/>
        </w:rPr>
        <w:t>hoạt</w:t>
      </w:r>
      <w:proofErr w:type="spellEnd"/>
      <w:r w:rsidRPr="00483FD8">
        <w:rPr>
          <w:rFonts w:ascii="Times New Roman" w:hAnsi="Times New Roman"/>
          <w:sz w:val="22"/>
          <w:szCs w:val="22"/>
        </w:rPr>
        <w:t xml:space="preserve"> </w:t>
      </w:r>
      <w:proofErr w:type="spellStart"/>
      <w:r w:rsidRPr="00483FD8">
        <w:rPr>
          <w:rFonts w:ascii="Times New Roman" w:hAnsi="Times New Roman"/>
          <w:sz w:val="22"/>
          <w:szCs w:val="22"/>
        </w:rPr>
        <w:t>động</w:t>
      </w:r>
      <w:proofErr w:type="spellEnd"/>
      <w:r w:rsidRPr="00483FD8">
        <w:rPr>
          <w:rFonts w:ascii="Times New Roman" w:hAnsi="Times New Roman"/>
          <w:sz w:val="22"/>
          <w:szCs w:val="22"/>
        </w:rPr>
        <w:t xml:space="preserve"> </w:t>
      </w:r>
      <w:proofErr w:type="spellStart"/>
      <w:r w:rsidRPr="00483FD8">
        <w:rPr>
          <w:rFonts w:ascii="Times New Roman" w:hAnsi="Times New Roman"/>
          <w:sz w:val="22"/>
          <w:szCs w:val="22"/>
        </w:rPr>
        <w:t>tự</w:t>
      </w:r>
      <w:proofErr w:type="spellEnd"/>
      <w:r w:rsidRPr="00483FD8">
        <w:rPr>
          <w:rFonts w:ascii="Times New Roman" w:hAnsi="Times New Roman"/>
          <w:sz w:val="22"/>
          <w:szCs w:val="22"/>
        </w:rPr>
        <w:t xml:space="preserve"> </w:t>
      </w:r>
      <w:proofErr w:type="spellStart"/>
      <w:r w:rsidRPr="00483FD8">
        <w:rPr>
          <w:rFonts w:ascii="Times New Roman" w:hAnsi="Times New Roman"/>
          <w:sz w:val="22"/>
          <w:szCs w:val="22"/>
        </w:rPr>
        <w:t>doanh</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tăng</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rất</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nhiều</w:t>
      </w:r>
      <w:proofErr w:type="spellEnd"/>
      <w:r w:rsidRPr="00483FD8">
        <w:rPr>
          <w:rFonts w:ascii="Times New Roman" w:hAnsi="Times New Roman"/>
          <w:bCs/>
          <w:sz w:val="22"/>
          <w:szCs w:val="22"/>
        </w:rPr>
        <w:t xml:space="preserve"> so </w:t>
      </w:r>
      <w:proofErr w:type="spellStart"/>
      <w:r w:rsidRPr="00483FD8">
        <w:rPr>
          <w:rFonts w:ascii="Times New Roman" w:hAnsi="Times New Roman"/>
          <w:bCs/>
          <w:sz w:val="22"/>
          <w:szCs w:val="22"/>
        </w:rPr>
        <w:t>v</w:t>
      </w:r>
      <w:r w:rsidRPr="00483FD8">
        <w:rPr>
          <w:rFonts w:ascii="Times New Roman" w:hAnsi="Times New Roman"/>
          <w:sz w:val="22"/>
          <w:szCs w:val="22"/>
        </w:rPr>
        <w:t>ới</w:t>
      </w:r>
      <w:proofErr w:type="spellEnd"/>
      <w:r w:rsidRPr="00483FD8">
        <w:rPr>
          <w:rFonts w:ascii="Times New Roman" w:hAnsi="Times New Roman"/>
          <w:sz w:val="22"/>
          <w:szCs w:val="22"/>
        </w:rPr>
        <w:t xml:space="preserve"> </w:t>
      </w:r>
      <w:proofErr w:type="spellStart"/>
      <w:r w:rsidRPr="00483FD8">
        <w:rPr>
          <w:rFonts w:ascii="Times New Roman" w:hAnsi="Times New Roman"/>
          <w:sz w:val="22"/>
          <w:szCs w:val="22"/>
        </w:rPr>
        <w:t>kỳ</w:t>
      </w:r>
      <w:proofErr w:type="spellEnd"/>
      <w:r w:rsidRPr="00483FD8">
        <w:rPr>
          <w:rFonts w:ascii="Times New Roman" w:hAnsi="Times New Roman"/>
          <w:sz w:val="22"/>
          <w:szCs w:val="22"/>
        </w:rPr>
        <w:t xml:space="preserve"> </w:t>
      </w:r>
      <w:proofErr w:type="spellStart"/>
      <w:r w:rsidRPr="00483FD8">
        <w:rPr>
          <w:rFonts w:ascii="Times New Roman" w:hAnsi="Times New Roman"/>
          <w:sz w:val="22"/>
          <w:szCs w:val="22"/>
        </w:rPr>
        <w:t>trứơc</w:t>
      </w:r>
      <w:proofErr w:type="spellEnd"/>
      <w:r w:rsidR="00075856">
        <w:rPr>
          <w:rFonts w:ascii="Times New Roman" w:hAnsi="Times New Roman"/>
          <w:bCs/>
          <w:sz w:val="22"/>
          <w:szCs w:val="22"/>
        </w:rPr>
        <w:t xml:space="preserve"> </w:t>
      </w:r>
      <w:r w:rsidR="00130E6F" w:rsidRPr="00483FD8">
        <w:rPr>
          <w:rFonts w:ascii="Times New Roman" w:eastAsia="Times New Roman" w:hAnsi="Times New Roman"/>
          <w:sz w:val="22"/>
          <w:szCs w:val="22"/>
        </w:rPr>
        <w:t>.</w:t>
      </w:r>
    </w:p>
    <w:p w:rsidR="00647D98" w:rsidRPr="00483FD8" w:rsidRDefault="00483FD8" w:rsidP="00483FD8">
      <w:pPr>
        <w:pStyle w:val="ListParagraph"/>
        <w:numPr>
          <w:ilvl w:val="0"/>
          <w:numId w:val="15"/>
        </w:numPr>
        <w:tabs>
          <w:tab w:val="left" w:pos="540"/>
          <w:tab w:val="left" w:pos="1180"/>
          <w:tab w:val="left" w:pos="2416"/>
          <w:tab w:val="left" w:pos="3081"/>
          <w:tab w:val="left" w:pos="3745"/>
          <w:tab w:val="left" w:pos="4412"/>
          <w:tab w:val="left" w:pos="5056"/>
          <w:tab w:val="left" w:pos="5711"/>
          <w:tab w:val="left" w:pos="6366"/>
          <w:tab w:val="left" w:pos="6945"/>
          <w:tab w:val="left" w:pos="7524"/>
          <w:tab w:val="left" w:pos="8085"/>
          <w:tab w:val="left" w:pos="8321"/>
          <w:tab w:val="left" w:pos="8557"/>
          <w:tab w:val="left" w:pos="8793"/>
          <w:tab w:val="left" w:pos="9029"/>
          <w:tab w:val="left" w:pos="9265"/>
          <w:tab w:val="left" w:pos="9501"/>
          <w:tab w:val="left" w:pos="9737"/>
          <w:tab w:val="left" w:pos="9973"/>
          <w:tab w:val="left" w:pos="10209"/>
          <w:tab w:val="left" w:pos="10445"/>
          <w:tab w:val="left" w:pos="10681"/>
          <w:tab w:val="left" w:pos="10917"/>
          <w:tab w:val="left" w:pos="11153"/>
          <w:tab w:val="left" w:pos="11389"/>
          <w:tab w:val="left" w:pos="11625"/>
        </w:tabs>
        <w:spacing w:before="120" w:after="120"/>
        <w:ind w:left="540" w:hanging="540"/>
        <w:jc w:val="both"/>
        <w:rPr>
          <w:rFonts w:ascii="Times New Roman" w:hAnsi="Times New Roman"/>
          <w:bCs/>
          <w:sz w:val="22"/>
          <w:szCs w:val="22"/>
        </w:rPr>
      </w:pPr>
      <w:r w:rsidRPr="00483FD8">
        <w:rPr>
          <w:rFonts w:ascii="Times New Roman" w:hAnsi="Times New Roman"/>
          <w:bCs/>
          <w:sz w:val="22"/>
          <w:szCs w:val="22"/>
        </w:rPr>
        <w:t xml:space="preserve">Chi </w:t>
      </w:r>
      <w:proofErr w:type="spellStart"/>
      <w:r w:rsidRPr="00483FD8">
        <w:rPr>
          <w:rFonts w:ascii="Times New Roman" w:hAnsi="Times New Roman"/>
          <w:bCs/>
          <w:sz w:val="22"/>
          <w:szCs w:val="22"/>
        </w:rPr>
        <w:t>phí</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hoạt</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động</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kinh</w:t>
      </w:r>
      <w:proofErr w:type="spellEnd"/>
      <w:r w:rsidRPr="00483FD8">
        <w:rPr>
          <w:rFonts w:ascii="Times New Roman" w:hAnsi="Times New Roman"/>
          <w:bCs/>
          <w:sz w:val="22"/>
          <w:szCs w:val="22"/>
        </w:rPr>
        <w:t xml:space="preserve"> </w:t>
      </w:r>
      <w:r>
        <w:rPr>
          <w:rFonts w:ascii="Times New Roman" w:hAnsi="Times New Roman"/>
          <w:bCs/>
          <w:sz w:val="22"/>
          <w:szCs w:val="22"/>
        </w:rPr>
        <w:t xml:space="preserve">Doanh </w:t>
      </w:r>
      <w:proofErr w:type="spellStart"/>
      <w:r w:rsidR="007819A2">
        <w:rPr>
          <w:rFonts w:ascii="Times New Roman" w:hAnsi="Times New Roman"/>
          <w:bCs/>
          <w:sz w:val="22"/>
          <w:szCs w:val="22"/>
        </w:rPr>
        <w:t>quí</w:t>
      </w:r>
      <w:proofErr w:type="spellEnd"/>
      <w:r w:rsidR="007819A2">
        <w:rPr>
          <w:rFonts w:ascii="Times New Roman" w:hAnsi="Times New Roman"/>
          <w:bCs/>
          <w:sz w:val="22"/>
          <w:szCs w:val="22"/>
        </w:rPr>
        <w:t xml:space="preserve"> 4</w:t>
      </w:r>
      <w:r w:rsidR="00595914">
        <w:rPr>
          <w:rFonts w:ascii="Times New Roman" w:hAnsi="Times New Roman"/>
          <w:bCs/>
          <w:sz w:val="22"/>
          <w:szCs w:val="22"/>
        </w:rPr>
        <w:t>/2014</w:t>
      </w:r>
      <w:r w:rsidRPr="00483FD8">
        <w:rPr>
          <w:rFonts w:ascii="Times New Roman" w:hAnsi="Times New Roman"/>
          <w:bCs/>
          <w:sz w:val="22"/>
          <w:szCs w:val="22"/>
        </w:rPr>
        <w:t xml:space="preserve"> </w:t>
      </w:r>
      <w:proofErr w:type="spellStart"/>
      <w:r w:rsidRPr="00483FD8">
        <w:rPr>
          <w:rFonts w:ascii="Times New Roman" w:hAnsi="Times New Roman"/>
          <w:bCs/>
          <w:sz w:val="22"/>
          <w:szCs w:val="22"/>
        </w:rPr>
        <w:t>tă</w:t>
      </w:r>
      <w:r w:rsidR="00595914">
        <w:rPr>
          <w:rFonts w:ascii="Times New Roman" w:hAnsi="Times New Roman"/>
          <w:bCs/>
          <w:sz w:val="22"/>
          <w:szCs w:val="22"/>
        </w:rPr>
        <w:t>ng</w:t>
      </w:r>
      <w:proofErr w:type="spellEnd"/>
      <w:r w:rsidR="007819A2">
        <w:rPr>
          <w:rFonts w:ascii="Times New Roman" w:hAnsi="Times New Roman"/>
          <w:bCs/>
          <w:sz w:val="22"/>
          <w:szCs w:val="22"/>
        </w:rPr>
        <w:t xml:space="preserve"> 6</w:t>
      </w:r>
      <w:r w:rsidR="00B65A20">
        <w:rPr>
          <w:rFonts w:ascii="Times New Roman" w:hAnsi="Times New Roman"/>
          <w:bCs/>
          <w:sz w:val="22"/>
          <w:szCs w:val="22"/>
        </w:rPr>
        <w:t>1</w:t>
      </w:r>
      <w:proofErr w:type="gramStart"/>
      <w:r w:rsidR="007819A2">
        <w:rPr>
          <w:rFonts w:ascii="Times New Roman" w:hAnsi="Times New Roman"/>
          <w:bCs/>
          <w:sz w:val="22"/>
          <w:szCs w:val="22"/>
        </w:rPr>
        <w:t>,</w:t>
      </w:r>
      <w:r w:rsidR="001B2F6A">
        <w:rPr>
          <w:rFonts w:ascii="Times New Roman" w:hAnsi="Times New Roman"/>
          <w:bCs/>
          <w:sz w:val="22"/>
          <w:szCs w:val="22"/>
        </w:rPr>
        <w:t>5</w:t>
      </w:r>
      <w:r w:rsidR="007819A2">
        <w:rPr>
          <w:rFonts w:ascii="Times New Roman" w:hAnsi="Times New Roman"/>
          <w:bCs/>
          <w:sz w:val="22"/>
          <w:szCs w:val="22"/>
        </w:rPr>
        <w:t>1</w:t>
      </w:r>
      <w:proofErr w:type="gramEnd"/>
      <w:r w:rsidRPr="00483FD8">
        <w:rPr>
          <w:rFonts w:ascii="Times New Roman" w:hAnsi="Times New Roman"/>
          <w:bCs/>
          <w:sz w:val="22"/>
          <w:szCs w:val="22"/>
        </w:rPr>
        <w:t>%</w:t>
      </w:r>
      <w:r w:rsidR="00595914">
        <w:rPr>
          <w:rFonts w:ascii="Times New Roman" w:hAnsi="Times New Roman"/>
          <w:bCs/>
          <w:sz w:val="22"/>
          <w:szCs w:val="22"/>
        </w:rPr>
        <w:t xml:space="preserve"> </w:t>
      </w:r>
      <w:r w:rsidR="00595914" w:rsidRPr="00483FD8">
        <w:rPr>
          <w:rFonts w:ascii="Times New Roman" w:hAnsi="Times New Roman"/>
          <w:bCs/>
          <w:sz w:val="22"/>
          <w:szCs w:val="22"/>
        </w:rPr>
        <w:t xml:space="preserve">so </w:t>
      </w:r>
      <w:proofErr w:type="spellStart"/>
      <w:r w:rsidR="00595914" w:rsidRPr="00483FD8">
        <w:rPr>
          <w:rFonts w:ascii="Times New Roman" w:hAnsi="Times New Roman"/>
          <w:bCs/>
          <w:sz w:val="22"/>
          <w:szCs w:val="22"/>
        </w:rPr>
        <w:t>với</w:t>
      </w:r>
      <w:proofErr w:type="spellEnd"/>
      <w:r w:rsidR="00595914" w:rsidRPr="00483FD8">
        <w:rPr>
          <w:rFonts w:ascii="Times New Roman" w:hAnsi="Times New Roman"/>
          <w:bCs/>
          <w:sz w:val="22"/>
          <w:szCs w:val="22"/>
        </w:rPr>
        <w:t xml:space="preserve"> </w:t>
      </w:r>
      <w:proofErr w:type="spellStart"/>
      <w:r w:rsidR="00595914">
        <w:rPr>
          <w:rFonts w:ascii="Times New Roman" w:hAnsi="Times New Roman"/>
          <w:bCs/>
          <w:sz w:val="22"/>
          <w:szCs w:val="22"/>
        </w:rPr>
        <w:t>qu</w:t>
      </w:r>
      <w:r w:rsidR="00595914" w:rsidRPr="00483FD8">
        <w:rPr>
          <w:rFonts w:ascii="Times New Roman" w:hAnsi="Times New Roman"/>
          <w:bCs/>
          <w:sz w:val="22"/>
          <w:szCs w:val="22"/>
        </w:rPr>
        <w:t>í</w:t>
      </w:r>
      <w:proofErr w:type="spellEnd"/>
      <w:r w:rsidR="00595914" w:rsidRPr="00483FD8">
        <w:rPr>
          <w:rFonts w:ascii="Times New Roman" w:hAnsi="Times New Roman"/>
          <w:bCs/>
          <w:sz w:val="22"/>
          <w:szCs w:val="22"/>
        </w:rPr>
        <w:t xml:space="preserve"> </w:t>
      </w:r>
      <w:r w:rsidR="007819A2">
        <w:rPr>
          <w:rFonts w:ascii="Times New Roman" w:hAnsi="Times New Roman"/>
          <w:bCs/>
          <w:sz w:val="22"/>
          <w:szCs w:val="22"/>
        </w:rPr>
        <w:t xml:space="preserve">4 </w:t>
      </w:r>
      <w:r w:rsidR="00595914">
        <w:rPr>
          <w:rFonts w:ascii="Times New Roman" w:hAnsi="Times New Roman"/>
          <w:bCs/>
          <w:sz w:val="22"/>
          <w:szCs w:val="22"/>
        </w:rPr>
        <w:t xml:space="preserve">/2013 </w:t>
      </w:r>
      <w:proofErr w:type="spellStart"/>
      <w:r w:rsidRPr="00483FD8">
        <w:rPr>
          <w:rFonts w:ascii="Times New Roman" w:hAnsi="Times New Roman"/>
          <w:bCs/>
          <w:sz w:val="22"/>
          <w:szCs w:val="22"/>
        </w:rPr>
        <w:t>chủ</w:t>
      </w:r>
      <w:proofErr w:type="spellEnd"/>
      <w:r w:rsidRPr="00483FD8">
        <w:rPr>
          <w:rFonts w:ascii="Times New Roman" w:hAnsi="Times New Roman"/>
          <w:bCs/>
          <w:sz w:val="22"/>
          <w:szCs w:val="22"/>
        </w:rPr>
        <w:t xml:space="preserve"> </w:t>
      </w:r>
      <w:proofErr w:type="spellStart"/>
      <w:r w:rsidRPr="00483FD8">
        <w:rPr>
          <w:rFonts w:ascii="Times New Roman" w:hAnsi="Times New Roman"/>
          <w:bCs/>
          <w:sz w:val="22"/>
          <w:szCs w:val="22"/>
        </w:rPr>
        <w:t>yếu</w:t>
      </w:r>
      <w:proofErr w:type="spellEnd"/>
      <w:r w:rsidRPr="00483FD8">
        <w:rPr>
          <w:rFonts w:ascii="Times New Roman" w:hAnsi="Times New Roman"/>
          <w:bCs/>
          <w:sz w:val="22"/>
          <w:szCs w:val="22"/>
        </w:rPr>
        <w:t xml:space="preserve"> do chi </w:t>
      </w:r>
      <w:proofErr w:type="spellStart"/>
      <w:r w:rsidRPr="00483FD8">
        <w:rPr>
          <w:rFonts w:ascii="Times New Roman" w:hAnsi="Times New Roman"/>
          <w:bCs/>
          <w:sz w:val="22"/>
          <w:szCs w:val="22"/>
        </w:rPr>
        <w:t>phí</w:t>
      </w:r>
      <w:proofErr w:type="spellEnd"/>
      <w:r w:rsidRPr="00483FD8">
        <w:rPr>
          <w:rFonts w:ascii="Times New Roman" w:hAnsi="Times New Roman"/>
          <w:bCs/>
          <w:sz w:val="22"/>
          <w:szCs w:val="22"/>
        </w:rPr>
        <w:t xml:space="preserve"> </w:t>
      </w:r>
      <w:proofErr w:type="spellStart"/>
      <w:r w:rsidR="00B65A20">
        <w:rPr>
          <w:rFonts w:ascii="Times New Roman" w:hAnsi="Times New Roman"/>
          <w:bCs/>
          <w:sz w:val="22"/>
          <w:szCs w:val="22"/>
        </w:rPr>
        <w:t>m</w:t>
      </w:r>
      <w:r w:rsidR="00B65A20" w:rsidRPr="00B65A20">
        <w:rPr>
          <w:rFonts w:ascii="Times New Roman" w:hAnsi="Times New Roman"/>
          <w:bCs/>
          <w:sz w:val="22"/>
          <w:szCs w:val="22"/>
        </w:rPr>
        <w:t>ô</w:t>
      </w:r>
      <w:r w:rsidR="00B65A20">
        <w:rPr>
          <w:rFonts w:ascii="Times New Roman" w:hAnsi="Times New Roman"/>
          <w:bCs/>
          <w:sz w:val="22"/>
          <w:szCs w:val="22"/>
        </w:rPr>
        <w:t>i</w:t>
      </w:r>
      <w:proofErr w:type="spellEnd"/>
      <w:r w:rsidR="00B65A20">
        <w:rPr>
          <w:rFonts w:ascii="Times New Roman" w:hAnsi="Times New Roman"/>
          <w:bCs/>
          <w:sz w:val="22"/>
          <w:szCs w:val="22"/>
        </w:rPr>
        <w:t xml:space="preserve"> </w:t>
      </w:r>
      <w:proofErr w:type="spellStart"/>
      <w:r w:rsidR="00B65A20">
        <w:rPr>
          <w:rFonts w:ascii="Times New Roman" w:hAnsi="Times New Roman"/>
          <w:bCs/>
          <w:sz w:val="22"/>
          <w:szCs w:val="22"/>
        </w:rPr>
        <w:t>gi</w:t>
      </w:r>
      <w:r w:rsidR="00B65A20" w:rsidRPr="00B65A20">
        <w:rPr>
          <w:rFonts w:ascii="Times New Roman" w:hAnsi="Times New Roman"/>
          <w:bCs/>
          <w:sz w:val="22"/>
          <w:szCs w:val="22"/>
        </w:rPr>
        <w:t>ớ</w:t>
      </w:r>
      <w:r w:rsidR="00B65A20">
        <w:rPr>
          <w:rFonts w:ascii="Times New Roman" w:hAnsi="Times New Roman"/>
          <w:bCs/>
          <w:sz w:val="22"/>
          <w:szCs w:val="22"/>
        </w:rPr>
        <w:t>i</w:t>
      </w:r>
      <w:proofErr w:type="spellEnd"/>
      <w:r w:rsidR="00B65A20">
        <w:rPr>
          <w:rFonts w:ascii="Times New Roman" w:hAnsi="Times New Roman"/>
          <w:bCs/>
          <w:sz w:val="22"/>
          <w:szCs w:val="22"/>
        </w:rPr>
        <w:t xml:space="preserve"> </w:t>
      </w:r>
      <w:proofErr w:type="spellStart"/>
      <w:r w:rsidR="00B65A20">
        <w:rPr>
          <w:rFonts w:ascii="Times New Roman" w:hAnsi="Times New Roman"/>
          <w:bCs/>
          <w:sz w:val="22"/>
          <w:szCs w:val="22"/>
        </w:rPr>
        <w:t>v</w:t>
      </w:r>
      <w:r w:rsidR="00B65A20" w:rsidRPr="00B65A20">
        <w:rPr>
          <w:rFonts w:ascii="Times New Roman" w:hAnsi="Times New Roman"/>
          <w:bCs/>
          <w:sz w:val="22"/>
          <w:szCs w:val="22"/>
        </w:rPr>
        <w:t>à</w:t>
      </w:r>
      <w:proofErr w:type="spellEnd"/>
      <w:r w:rsidR="00B65A20">
        <w:rPr>
          <w:rFonts w:ascii="Times New Roman" w:hAnsi="Times New Roman"/>
          <w:bCs/>
          <w:sz w:val="22"/>
          <w:szCs w:val="22"/>
        </w:rPr>
        <w:t xml:space="preserve"> chi </w:t>
      </w:r>
      <w:proofErr w:type="spellStart"/>
      <w:r w:rsidR="00B65A20">
        <w:rPr>
          <w:rFonts w:ascii="Times New Roman" w:hAnsi="Times New Roman"/>
          <w:bCs/>
          <w:sz w:val="22"/>
          <w:szCs w:val="22"/>
        </w:rPr>
        <w:t>ph</w:t>
      </w:r>
      <w:r w:rsidR="00B65A20" w:rsidRPr="00B65A20">
        <w:rPr>
          <w:rFonts w:ascii="Times New Roman" w:hAnsi="Times New Roman"/>
          <w:bCs/>
          <w:sz w:val="22"/>
          <w:szCs w:val="22"/>
        </w:rPr>
        <w:t>í</w:t>
      </w:r>
      <w:proofErr w:type="spellEnd"/>
      <w:r w:rsidR="00B65A20">
        <w:rPr>
          <w:rFonts w:ascii="Times New Roman" w:hAnsi="Times New Roman"/>
          <w:bCs/>
          <w:sz w:val="22"/>
          <w:szCs w:val="22"/>
        </w:rPr>
        <w:t xml:space="preserve"> </w:t>
      </w:r>
      <w:proofErr w:type="spellStart"/>
      <w:r w:rsidR="00B65A20">
        <w:rPr>
          <w:rFonts w:ascii="Times New Roman" w:hAnsi="Times New Roman"/>
          <w:bCs/>
          <w:sz w:val="22"/>
          <w:szCs w:val="22"/>
        </w:rPr>
        <w:t>cho</w:t>
      </w:r>
      <w:proofErr w:type="spellEnd"/>
      <w:r w:rsidR="00B65A20">
        <w:rPr>
          <w:rFonts w:ascii="Times New Roman" w:hAnsi="Times New Roman"/>
          <w:bCs/>
          <w:sz w:val="22"/>
          <w:szCs w:val="22"/>
        </w:rPr>
        <w:t xml:space="preserve"> </w:t>
      </w:r>
      <w:proofErr w:type="spellStart"/>
      <w:r w:rsidR="00B65A20">
        <w:rPr>
          <w:rFonts w:ascii="Times New Roman" w:hAnsi="Times New Roman"/>
          <w:bCs/>
          <w:sz w:val="22"/>
          <w:szCs w:val="22"/>
        </w:rPr>
        <w:t>ho</w:t>
      </w:r>
      <w:r w:rsidR="00B65A20" w:rsidRPr="00B65A20">
        <w:rPr>
          <w:rFonts w:ascii="Times New Roman" w:hAnsi="Times New Roman"/>
          <w:bCs/>
          <w:sz w:val="22"/>
          <w:szCs w:val="22"/>
        </w:rPr>
        <w:t>ạ</w:t>
      </w:r>
      <w:r w:rsidR="00B65A20">
        <w:rPr>
          <w:rFonts w:ascii="Times New Roman" w:hAnsi="Times New Roman"/>
          <w:bCs/>
          <w:sz w:val="22"/>
          <w:szCs w:val="22"/>
        </w:rPr>
        <w:t>t</w:t>
      </w:r>
      <w:proofErr w:type="spellEnd"/>
      <w:r w:rsidR="00B65A20">
        <w:rPr>
          <w:rFonts w:ascii="Times New Roman" w:hAnsi="Times New Roman"/>
          <w:bCs/>
          <w:sz w:val="22"/>
          <w:szCs w:val="22"/>
        </w:rPr>
        <w:t xml:space="preserve"> </w:t>
      </w:r>
      <w:proofErr w:type="spellStart"/>
      <w:r w:rsidR="00B65A20" w:rsidRPr="00B65A20">
        <w:rPr>
          <w:rFonts w:ascii="Times New Roman" w:hAnsi="Times New Roman" w:hint="eastAsia"/>
          <w:bCs/>
          <w:sz w:val="22"/>
          <w:szCs w:val="22"/>
        </w:rPr>
        <w:t>đ</w:t>
      </w:r>
      <w:r w:rsidR="00B65A20" w:rsidRPr="00B65A20">
        <w:rPr>
          <w:rFonts w:ascii="Times New Roman" w:hAnsi="Times New Roman"/>
          <w:bCs/>
          <w:sz w:val="22"/>
          <w:szCs w:val="22"/>
        </w:rPr>
        <w:t>ộn</w:t>
      </w:r>
      <w:r w:rsidR="00B65A20">
        <w:rPr>
          <w:rFonts w:ascii="Times New Roman" w:hAnsi="Times New Roman"/>
          <w:bCs/>
          <w:sz w:val="22"/>
          <w:szCs w:val="22"/>
        </w:rPr>
        <w:t>g</w:t>
      </w:r>
      <w:proofErr w:type="spellEnd"/>
      <w:r w:rsidR="00B65A20">
        <w:rPr>
          <w:rFonts w:ascii="Times New Roman" w:hAnsi="Times New Roman"/>
          <w:bCs/>
          <w:sz w:val="22"/>
          <w:szCs w:val="22"/>
        </w:rPr>
        <w:t xml:space="preserve"> </w:t>
      </w:r>
      <w:proofErr w:type="spellStart"/>
      <w:r w:rsidR="00B65A20">
        <w:rPr>
          <w:rFonts w:ascii="Times New Roman" w:hAnsi="Times New Roman"/>
          <w:bCs/>
          <w:sz w:val="22"/>
          <w:szCs w:val="22"/>
        </w:rPr>
        <w:t>t</w:t>
      </w:r>
      <w:r w:rsidR="00B65A20" w:rsidRPr="00B65A20">
        <w:rPr>
          <w:rFonts w:ascii="Times New Roman" w:hAnsi="Times New Roman"/>
          <w:bCs/>
          <w:sz w:val="22"/>
          <w:szCs w:val="22"/>
        </w:rPr>
        <w:t>ự</w:t>
      </w:r>
      <w:proofErr w:type="spellEnd"/>
      <w:r w:rsidR="00B65A20">
        <w:rPr>
          <w:rFonts w:ascii="Times New Roman" w:hAnsi="Times New Roman"/>
          <w:bCs/>
          <w:sz w:val="22"/>
          <w:szCs w:val="22"/>
        </w:rPr>
        <w:t xml:space="preserve"> </w:t>
      </w:r>
      <w:proofErr w:type="spellStart"/>
      <w:r w:rsidR="00B65A20">
        <w:rPr>
          <w:rFonts w:ascii="Times New Roman" w:hAnsi="Times New Roman"/>
          <w:bCs/>
          <w:sz w:val="22"/>
          <w:szCs w:val="22"/>
        </w:rPr>
        <w:t>doanh</w:t>
      </w:r>
      <w:proofErr w:type="spellEnd"/>
      <w:r w:rsidR="00B65A20">
        <w:rPr>
          <w:rFonts w:ascii="Times New Roman" w:hAnsi="Times New Roman"/>
          <w:bCs/>
          <w:sz w:val="22"/>
          <w:szCs w:val="22"/>
        </w:rPr>
        <w:t xml:space="preserve"> </w:t>
      </w:r>
      <w:proofErr w:type="spellStart"/>
      <w:r w:rsidR="00B65A20">
        <w:rPr>
          <w:rFonts w:ascii="Times New Roman" w:hAnsi="Times New Roman"/>
          <w:bCs/>
          <w:sz w:val="22"/>
          <w:szCs w:val="22"/>
        </w:rPr>
        <w:t>t</w:t>
      </w:r>
      <w:r w:rsidR="00B65A20" w:rsidRPr="00B65A20">
        <w:rPr>
          <w:rFonts w:ascii="Times New Roman" w:hAnsi="Times New Roman" w:hint="eastAsia"/>
          <w:bCs/>
          <w:sz w:val="22"/>
          <w:szCs w:val="22"/>
        </w:rPr>
        <w:t>ă</w:t>
      </w:r>
      <w:r w:rsidR="00B65A20">
        <w:rPr>
          <w:rFonts w:ascii="Times New Roman" w:hAnsi="Times New Roman"/>
          <w:bCs/>
          <w:sz w:val="22"/>
          <w:szCs w:val="22"/>
        </w:rPr>
        <w:t>ng</w:t>
      </w:r>
      <w:proofErr w:type="spellEnd"/>
      <w:r w:rsidR="00075856">
        <w:rPr>
          <w:rFonts w:ascii="Times New Roman" w:hAnsi="Times New Roman"/>
          <w:bCs/>
          <w:sz w:val="22"/>
          <w:szCs w:val="22"/>
        </w:rPr>
        <w:t xml:space="preserve"> </w:t>
      </w:r>
      <w:r w:rsidRPr="00483FD8">
        <w:rPr>
          <w:rFonts w:ascii="Times New Roman" w:hAnsi="Times New Roman"/>
          <w:bCs/>
          <w:sz w:val="22"/>
          <w:szCs w:val="22"/>
        </w:rPr>
        <w:t>.</w:t>
      </w:r>
    </w:p>
    <w:p w:rsidR="00614D1B" w:rsidRPr="00595914" w:rsidRDefault="00614D1B" w:rsidP="00792B8B">
      <w:pPr>
        <w:spacing w:before="120" w:after="0"/>
        <w:jc w:val="both"/>
        <w:rPr>
          <w:rFonts w:ascii="Times New Roman" w:hAnsi="Times New Roman"/>
          <w:sz w:val="22"/>
          <w:szCs w:val="22"/>
          <w:lang w:val="nl-NL"/>
        </w:rPr>
      </w:pPr>
      <w:r w:rsidRPr="00595914">
        <w:rPr>
          <w:rFonts w:ascii="Times New Roman" w:hAnsi="Times New Roman"/>
          <w:sz w:val="22"/>
          <w:szCs w:val="22"/>
          <w:lang w:val="nl-NL"/>
        </w:rPr>
        <w:t>Trân trọ</w:t>
      </w:r>
      <w:r w:rsidR="00647D98" w:rsidRPr="00595914">
        <w:rPr>
          <w:rFonts w:ascii="Times New Roman" w:hAnsi="Times New Roman"/>
          <w:sz w:val="22"/>
          <w:szCs w:val="22"/>
          <w:lang w:val="nl-NL"/>
        </w:rPr>
        <w:t>ng</w:t>
      </w:r>
      <w:r w:rsidRPr="00595914">
        <w:rPr>
          <w:rFonts w:ascii="Times New Roman" w:hAnsi="Times New Roman"/>
          <w:sz w:val="22"/>
          <w:szCs w:val="22"/>
          <w:lang w:val="nl-NL"/>
        </w:rPr>
        <w:t>.</w:t>
      </w:r>
    </w:p>
    <w:p w:rsidR="006017F2" w:rsidRPr="00595914" w:rsidRDefault="00CE3552" w:rsidP="00792B8B">
      <w:pPr>
        <w:tabs>
          <w:tab w:val="center" w:pos="6840"/>
        </w:tabs>
        <w:spacing w:before="120" w:after="0"/>
        <w:jc w:val="both"/>
        <w:rPr>
          <w:rFonts w:ascii="Times New Roman" w:hAnsi="Times New Roman"/>
          <w:b/>
          <w:bCs/>
          <w:sz w:val="22"/>
          <w:szCs w:val="22"/>
        </w:rPr>
      </w:pPr>
      <w:r w:rsidRPr="00595914">
        <w:rPr>
          <w:rFonts w:ascii="Times New Roman" w:hAnsi="Times New Roman"/>
          <w:b/>
          <w:bCs/>
          <w:sz w:val="22"/>
          <w:szCs w:val="22"/>
          <w:u w:val="single"/>
        </w:rPr>
        <w:t>Nơi nhận</w:t>
      </w:r>
      <w:r w:rsidR="002636A3" w:rsidRPr="00595914">
        <w:rPr>
          <w:rFonts w:ascii="Times New Roman" w:hAnsi="Times New Roman"/>
          <w:b/>
          <w:bCs/>
          <w:sz w:val="22"/>
          <w:szCs w:val="22"/>
          <w:u w:val="single"/>
        </w:rPr>
        <w:t>:</w:t>
      </w:r>
      <w:r w:rsidR="001B6F1B" w:rsidRPr="00595914">
        <w:rPr>
          <w:rFonts w:ascii="Times New Roman" w:hAnsi="Times New Roman"/>
          <w:b/>
          <w:bCs/>
          <w:sz w:val="22"/>
          <w:szCs w:val="22"/>
        </w:rPr>
        <w:tab/>
      </w:r>
      <w:r w:rsidR="003544D3" w:rsidRPr="00595914">
        <w:rPr>
          <w:rFonts w:ascii="Times New Roman" w:hAnsi="Times New Roman"/>
          <w:b/>
          <w:bCs/>
          <w:sz w:val="22"/>
          <w:szCs w:val="22"/>
        </w:rPr>
        <w:t>TỔNG GIÁM ĐỐC</w:t>
      </w:r>
    </w:p>
    <w:p w:rsidR="00C15294" w:rsidRPr="00595914" w:rsidRDefault="00CE3552" w:rsidP="00CE3552">
      <w:pPr>
        <w:numPr>
          <w:ilvl w:val="0"/>
          <w:numId w:val="7"/>
        </w:numPr>
        <w:spacing w:after="0"/>
        <w:ind w:left="284" w:hanging="284"/>
        <w:jc w:val="both"/>
        <w:rPr>
          <w:rFonts w:ascii="Times New Roman" w:hAnsi="Times New Roman"/>
          <w:sz w:val="22"/>
          <w:szCs w:val="22"/>
        </w:rPr>
      </w:pPr>
      <w:r w:rsidRPr="00595914">
        <w:rPr>
          <w:rFonts w:ascii="Times New Roman" w:hAnsi="Times New Roman"/>
          <w:sz w:val="22"/>
          <w:szCs w:val="22"/>
        </w:rPr>
        <w:t>N</w:t>
      </w:r>
      <w:r w:rsidR="002636A3" w:rsidRPr="00595914">
        <w:rPr>
          <w:rFonts w:ascii="Times New Roman" w:hAnsi="Times New Roman"/>
          <w:sz w:val="22"/>
          <w:szCs w:val="22"/>
        </w:rPr>
        <w:t xml:space="preserve">hư </w:t>
      </w:r>
      <w:r w:rsidRPr="00595914">
        <w:rPr>
          <w:rFonts w:ascii="Times New Roman" w:hAnsi="Times New Roman"/>
          <w:sz w:val="22"/>
          <w:szCs w:val="22"/>
        </w:rPr>
        <w:t>t</w:t>
      </w:r>
      <w:r w:rsidR="002636A3" w:rsidRPr="00595914">
        <w:rPr>
          <w:rFonts w:ascii="Times New Roman" w:hAnsi="Times New Roman"/>
          <w:sz w:val="22"/>
          <w:szCs w:val="22"/>
        </w:rPr>
        <w:t>rên</w:t>
      </w:r>
    </w:p>
    <w:p w:rsidR="00C152FC" w:rsidRPr="00595914" w:rsidRDefault="001D29B0" w:rsidP="00CD3D7F">
      <w:pPr>
        <w:numPr>
          <w:ilvl w:val="0"/>
          <w:numId w:val="7"/>
        </w:numPr>
        <w:spacing w:before="0" w:after="0"/>
        <w:ind w:left="284" w:hanging="284"/>
        <w:jc w:val="both"/>
        <w:rPr>
          <w:rFonts w:ascii="Times New Roman" w:hAnsi="Times New Roman"/>
          <w:b/>
          <w:bCs/>
          <w:szCs w:val="26"/>
          <w:lang w:val="vi-VN"/>
        </w:rPr>
      </w:pPr>
      <w:proofErr w:type="spellStart"/>
      <w:r w:rsidRPr="00595914">
        <w:rPr>
          <w:rFonts w:ascii="Times New Roman" w:hAnsi="Times New Roman"/>
          <w:sz w:val="22"/>
          <w:szCs w:val="22"/>
        </w:rPr>
        <w:t>Lưu</w:t>
      </w:r>
      <w:proofErr w:type="spellEnd"/>
      <w:r w:rsidRPr="00595914">
        <w:rPr>
          <w:rFonts w:ascii="Times New Roman" w:hAnsi="Times New Roman"/>
          <w:sz w:val="22"/>
          <w:szCs w:val="22"/>
        </w:rPr>
        <w:t xml:space="preserve">: </w:t>
      </w:r>
      <w:proofErr w:type="spellStart"/>
      <w:r w:rsidRPr="00595914">
        <w:rPr>
          <w:rFonts w:ascii="Times New Roman" w:hAnsi="Times New Roman"/>
          <w:sz w:val="22"/>
          <w:szCs w:val="22"/>
        </w:rPr>
        <w:t>Thư</w:t>
      </w:r>
      <w:proofErr w:type="spellEnd"/>
      <w:r w:rsidRPr="00595914">
        <w:rPr>
          <w:rFonts w:ascii="Times New Roman" w:hAnsi="Times New Roman"/>
          <w:sz w:val="22"/>
          <w:szCs w:val="22"/>
        </w:rPr>
        <w:t xml:space="preserve"> </w:t>
      </w:r>
      <w:proofErr w:type="spellStart"/>
      <w:r w:rsidRPr="00595914">
        <w:rPr>
          <w:rFonts w:ascii="Times New Roman" w:hAnsi="Times New Roman"/>
          <w:sz w:val="22"/>
          <w:szCs w:val="22"/>
        </w:rPr>
        <w:t>ký</w:t>
      </w:r>
      <w:proofErr w:type="spellEnd"/>
      <w:r w:rsidR="00614D1B" w:rsidRPr="00595914">
        <w:rPr>
          <w:rFonts w:ascii="Times New Roman" w:hAnsi="Times New Roman"/>
          <w:sz w:val="22"/>
          <w:szCs w:val="22"/>
        </w:rPr>
        <w:t>,</w:t>
      </w:r>
      <w:r w:rsidR="00E63F37" w:rsidRPr="00595914">
        <w:rPr>
          <w:rFonts w:ascii="Times New Roman" w:hAnsi="Times New Roman"/>
          <w:sz w:val="22"/>
          <w:szCs w:val="22"/>
        </w:rPr>
        <w:t xml:space="preserve"> </w:t>
      </w:r>
      <w:r w:rsidR="002636A3" w:rsidRPr="00595914">
        <w:rPr>
          <w:rFonts w:ascii="Times New Roman" w:hAnsi="Times New Roman"/>
          <w:sz w:val="22"/>
          <w:szCs w:val="22"/>
        </w:rPr>
        <w:t>SOP</w:t>
      </w:r>
      <w:r w:rsidR="00595914" w:rsidRPr="00595914">
        <w:rPr>
          <w:rFonts w:ascii="Times New Roman" w:hAnsi="Times New Roman"/>
          <w:sz w:val="22"/>
          <w:szCs w:val="22"/>
        </w:rPr>
        <w:tab/>
      </w:r>
      <w:r w:rsidR="00595914" w:rsidRPr="00595914">
        <w:rPr>
          <w:rFonts w:ascii="Times New Roman" w:hAnsi="Times New Roman"/>
          <w:sz w:val="22"/>
          <w:szCs w:val="22"/>
        </w:rPr>
        <w:tab/>
      </w:r>
      <w:r w:rsidR="004D411A" w:rsidRPr="00595914">
        <w:rPr>
          <w:rFonts w:ascii="Times New Roman" w:hAnsi="Times New Roman"/>
          <w:szCs w:val="26"/>
        </w:rPr>
        <w:tab/>
      </w:r>
    </w:p>
    <w:sectPr w:rsidR="00C152FC" w:rsidRPr="00595914" w:rsidSect="00595914">
      <w:headerReference w:type="default" r:id="rId8"/>
      <w:footerReference w:type="default" r:id="rId9"/>
      <w:pgSz w:w="11907" w:h="16840" w:code="9"/>
      <w:pgMar w:top="1260" w:right="1134" w:bottom="720" w:left="1134" w:header="851"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9B" w:rsidRDefault="00D7109B" w:rsidP="003063B7">
      <w:pPr>
        <w:spacing w:before="0" w:after="0"/>
      </w:pPr>
      <w:r>
        <w:separator/>
      </w:r>
    </w:p>
  </w:endnote>
  <w:endnote w:type="continuationSeparator" w:id="0">
    <w:p w:rsidR="00D7109B" w:rsidRDefault="00D7109B" w:rsidP="003063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Helvetica-Condense">
    <w:altName w:val="Times New Roman"/>
    <w:panose1 w:val="00000000000000000000"/>
    <w:charset w:val="A3"/>
    <w:family w:val="auto"/>
    <w:notTrueType/>
    <w:pitch w:val="variable"/>
    <w:sig w:usb0="20000001" w:usb1="00000000" w:usb2="00000000" w:usb3="00000000" w:csb0="00000100" w:csb1="00000000"/>
  </w:font>
  <w:font w:name="Vrinda">
    <w:panose1 w:val="01010600010101010101"/>
    <w:charset w:val="00"/>
    <w:family w:val="auto"/>
    <w:pitch w:val="variable"/>
    <w:sig w:usb0="0001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27" w:rsidRDefault="00372827" w:rsidP="004F4A42">
    <w:pPr>
      <w:pStyle w:val="Footer"/>
      <w:pBdr>
        <w:top w:val="single" w:sz="4" w:space="1" w:color="auto"/>
      </w:pBdr>
      <w:tabs>
        <w:tab w:val="clear" w:pos="4680"/>
        <w:tab w:val="clear" w:pos="9360"/>
        <w:tab w:val="left" w:pos="2410"/>
        <w:tab w:val="left" w:pos="6379"/>
      </w:tabs>
      <w:spacing w:before="0" w:after="0"/>
      <w:rPr>
        <w:rFonts w:ascii="Times New Roman" w:hAnsi="Times New Roman"/>
        <w:sz w:val="20"/>
        <w:szCs w:val="24"/>
      </w:rPr>
    </w:pPr>
    <w:r w:rsidRPr="0033491E">
      <w:rPr>
        <w:rFonts w:ascii="Times New Roman" w:hAnsi="Times New Roman"/>
        <w:sz w:val="20"/>
        <w:szCs w:val="24"/>
      </w:rPr>
      <w:t>Thanh Cong Securities</w:t>
    </w:r>
    <w:r w:rsidRPr="0033491E">
      <w:rPr>
        <w:rFonts w:ascii="Times New Roman" w:hAnsi="Times New Roman"/>
        <w:sz w:val="20"/>
        <w:szCs w:val="24"/>
      </w:rPr>
      <w:tab/>
    </w:r>
    <w:r w:rsidR="00D754E3">
      <w:rPr>
        <w:rFonts w:ascii="Times New Roman" w:hAnsi="Times New Roman"/>
        <w:sz w:val="20"/>
        <w:szCs w:val="24"/>
      </w:rPr>
      <w:t>72-74 Nguyen Thi Minh Khai, Ward 6, District 3</w:t>
    </w:r>
    <w:r w:rsidRPr="0033491E">
      <w:rPr>
        <w:rFonts w:ascii="Times New Roman" w:hAnsi="Times New Roman"/>
        <w:sz w:val="20"/>
        <w:szCs w:val="24"/>
      </w:rPr>
      <w:t xml:space="preserve">, Hochiminh City </w:t>
    </w:r>
    <w:r>
      <w:rPr>
        <w:rFonts w:ascii="Times New Roman" w:hAnsi="Times New Roman"/>
        <w:sz w:val="20"/>
        <w:szCs w:val="24"/>
      </w:rPr>
      <w:tab/>
    </w:r>
  </w:p>
  <w:p w:rsidR="00372827" w:rsidRPr="0033491E" w:rsidRDefault="00372827" w:rsidP="004F4A42">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sz w:val="20"/>
        <w:szCs w:val="24"/>
      </w:rPr>
    </w:pPr>
    <w:r w:rsidRPr="0033491E">
      <w:rPr>
        <w:rFonts w:ascii="Times New Roman" w:hAnsi="Times New Roman"/>
        <w:sz w:val="20"/>
        <w:szCs w:val="24"/>
      </w:rPr>
      <w:t xml:space="preserve">Business </w:t>
    </w:r>
    <w:r>
      <w:rPr>
        <w:rFonts w:ascii="Times New Roman" w:hAnsi="Times New Roman"/>
        <w:sz w:val="20"/>
        <w:szCs w:val="24"/>
      </w:rPr>
      <w:t>r</w:t>
    </w:r>
    <w:r w:rsidRPr="0033491E">
      <w:rPr>
        <w:rFonts w:ascii="Times New Roman" w:hAnsi="Times New Roman"/>
        <w:sz w:val="20"/>
        <w:szCs w:val="24"/>
      </w:rPr>
      <w:t xml:space="preserve">egistration No.: </w:t>
    </w:r>
    <w:r>
      <w:rPr>
        <w:rFonts w:ascii="Times New Roman" w:hAnsi="Times New Roman"/>
        <w:sz w:val="20"/>
        <w:szCs w:val="24"/>
      </w:rPr>
      <w:tab/>
    </w:r>
    <w:r w:rsidRPr="0033491E">
      <w:rPr>
        <w:rFonts w:ascii="Times New Roman" w:hAnsi="Times New Roman"/>
        <w:sz w:val="20"/>
        <w:szCs w:val="24"/>
      </w:rPr>
      <w:t>81/UBCK-GP</w:t>
    </w:r>
    <w:r>
      <w:rPr>
        <w:rFonts w:ascii="Times New Roman" w:hAnsi="Times New Roman"/>
        <w:sz w:val="20"/>
        <w:szCs w:val="24"/>
      </w:rPr>
      <w:tab/>
    </w:r>
    <w:r w:rsidR="0080520F">
      <w:rPr>
        <w:rFonts w:ascii="Times New Roman" w:hAnsi="Times New Roman"/>
        <w:sz w:val="20"/>
        <w:szCs w:val="24"/>
      </w:rPr>
      <w:t>Issuing date</w:t>
    </w:r>
    <w:r>
      <w:rPr>
        <w:rFonts w:ascii="Times New Roman" w:hAnsi="Times New Roman"/>
        <w:sz w:val="20"/>
        <w:szCs w:val="24"/>
      </w:rPr>
      <w:t xml:space="preserve"> 31/01/2008</w:t>
    </w:r>
  </w:p>
  <w:p w:rsidR="00372827" w:rsidRPr="008025DB" w:rsidRDefault="00D754E3" w:rsidP="004F4A42">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sz w:val="20"/>
        <w:szCs w:val="24"/>
        <w:lang w:val="pt-BR"/>
      </w:rPr>
    </w:pPr>
    <w:r>
      <w:rPr>
        <w:rFonts w:ascii="Times New Roman" w:hAnsi="Times New Roman"/>
        <w:sz w:val="20"/>
        <w:szCs w:val="24"/>
        <w:lang w:val="pt-BR"/>
      </w:rPr>
      <w:t>Tel: +84 8 38270527</w:t>
    </w:r>
    <w:r>
      <w:rPr>
        <w:rFonts w:ascii="Times New Roman" w:hAnsi="Times New Roman"/>
        <w:sz w:val="20"/>
        <w:szCs w:val="24"/>
        <w:lang w:val="pt-BR"/>
      </w:rPr>
      <w:tab/>
      <w:t>Fax: + 84 8 246295</w:t>
    </w:r>
    <w:r w:rsidR="00372827" w:rsidRPr="008025DB">
      <w:rPr>
        <w:rFonts w:ascii="Times New Roman" w:hAnsi="Times New Roman"/>
        <w:sz w:val="20"/>
        <w:szCs w:val="24"/>
        <w:lang w:val="pt-BR"/>
      </w:rPr>
      <w:tab/>
      <w:t xml:space="preserve">E-mail: </w:t>
    </w:r>
    <w:hyperlink r:id="rId1" w:history="1">
      <w:r w:rsidR="00372827" w:rsidRPr="008025DB">
        <w:rPr>
          <w:rStyle w:val="Hyperlink"/>
          <w:rFonts w:ascii="Times New Roman" w:hAnsi="Times New Roman"/>
          <w:color w:val="auto"/>
          <w:sz w:val="20"/>
          <w:szCs w:val="24"/>
          <w:lang w:val="pt-BR"/>
        </w:rPr>
        <w:t>info@tcsc.vn</w:t>
      </w:r>
    </w:hyperlink>
    <w:r w:rsidR="00372827" w:rsidRPr="008025DB">
      <w:rPr>
        <w:rFonts w:ascii="Times New Roman" w:hAnsi="Times New Roman"/>
        <w:sz w:val="20"/>
        <w:szCs w:val="24"/>
        <w:lang w:val="pt-BR"/>
      </w:rPr>
      <w:tab/>
      <w:t xml:space="preserve">Website: </w:t>
    </w:r>
    <w:r w:rsidR="00372827" w:rsidRPr="008025DB">
      <w:rPr>
        <w:rFonts w:ascii="Times New Roman" w:hAnsi="Times New Roman"/>
        <w:sz w:val="20"/>
        <w:szCs w:val="24"/>
        <w:u w:val="single"/>
        <w:lang w:val="pt-BR"/>
      </w:rPr>
      <w:t>http://</w:t>
    </w:r>
    <w:hyperlink r:id="rId2" w:history="1">
      <w:r w:rsidR="00372827" w:rsidRPr="008025DB">
        <w:rPr>
          <w:rStyle w:val="Hyperlink"/>
          <w:rFonts w:ascii="Times New Roman" w:hAnsi="Times New Roman"/>
          <w:color w:val="auto"/>
          <w:sz w:val="20"/>
          <w:szCs w:val="24"/>
          <w:lang w:val="pt-BR"/>
        </w:rPr>
        <w:t>www.tcsc.vn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9B" w:rsidRDefault="00D7109B" w:rsidP="003063B7">
      <w:pPr>
        <w:spacing w:before="0" w:after="0"/>
      </w:pPr>
      <w:r>
        <w:separator/>
      </w:r>
    </w:p>
  </w:footnote>
  <w:footnote w:type="continuationSeparator" w:id="0">
    <w:p w:rsidR="00D7109B" w:rsidRDefault="00D7109B" w:rsidP="003063B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27" w:rsidRDefault="00736EEE" w:rsidP="003063B7">
    <w:pPr>
      <w:pStyle w:val="Header"/>
      <w:pBdr>
        <w:bottom w:val="single" w:sz="4" w:space="1" w:color="auto"/>
      </w:pBdr>
      <w:tabs>
        <w:tab w:val="clear" w:pos="4680"/>
        <w:tab w:val="clear" w:pos="9360"/>
      </w:tabs>
    </w:pPr>
    <w:r>
      <w:rPr>
        <w:noProof/>
      </w:rPr>
      <w:drawing>
        <wp:anchor distT="0" distB="0" distL="114300" distR="114300" simplePos="0" relativeHeight="251659264" behindDoc="0" locked="0" layoutInCell="1" allowOverlap="1">
          <wp:simplePos x="0" y="0"/>
          <wp:positionH relativeFrom="column">
            <wp:posOffset>5190490</wp:posOffset>
          </wp:positionH>
          <wp:positionV relativeFrom="paragraph">
            <wp:posOffset>-144145</wp:posOffset>
          </wp:positionV>
          <wp:extent cx="937895" cy="344805"/>
          <wp:effectExtent l="19050" t="0" r="0" b="0"/>
          <wp:wrapNone/>
          <wp:docPr id="3" name="Picture 3" descr="logo_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ap.jpg"/>
                  <pic:cNvPicPr>
                    <a:picLocks noChangeAspect="1" noChangeArrowheads="1"/>
                  </pic:cNvPicPr>
                </pic:nvPicPr>
                <pic:blipFill>
                  <a:blip r:embed="rId1"/>
                  <a:srcRect/>
                  <a:stretch>
                    <a:fillRect/>
                  </a:stretch>
                </pic:blipFill>
                <pic:spPr bwMode="auto">
                  <a:xfrm>
                    <a:off x="0" y="0"/>
                    <a:ext cx="937895" cy="344805"/>
                  </a:xfrm>
                  <a:prstGeom prst="rect">
                    <a:avLst/>
                  </a:prstGeom>
                  <a:noFill/>
                  <a:ln w="9525">
                    <a:noFill/>
                    <a:miter lim="800000"/>
                    <a:headEnd/>
                    <a:tailEnd/>
                  </a:ln>
                </pic:spPr>
              </pic:pic>
            </a:graphicData>
          </a:graphic>
        </wp:anchor>
      </w:drawing>
    </w:r>
    <w:r w:rsidR="001B792E">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-358775</wp:posOffset>
          </wp:positionV>
          <wp:extent cx="815975" cy="556895"/>
          <wp:effectExtent l="19050" t="0" r="317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815975" cy="556895"/>
                  </a:xfrm>
                  <a:prstGeom prst="rect">
                    <a:avLst/>
                  </a:prstGeom>
                  <a:noFill/>
                  <a:ln w="9525">
                    <a:noFill/>
                    <a:miter lim="800000"/>
                    <a:headEnd/>
                    <a:tailEnd/>
                  </a:ln>
                </pic:spPr>
              </pic:pic>
            </a:graphicData>
          </a:graphic>
        </wp:anchor>
      </w:drawing>
    </w:r>
    <w:r w:rsidR="001711C4">
      <w:t xml:space="preserve"> </w:t>
    </w:r>
    <w:r w:rsidR="001711C4">
      <w:tab/>
    </w:r>
    <w:r w:rsidR="001711C4">
      <w:tab/>
      <w:t xml:space="preserve">             </w:t>
    </w:r>
    <w:r w:rsidR="001711C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F40"/>
    <w:multiLevelType w:val="hybridMultilevel"/>
    <w:tmpl w:val="5CE2C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E3DFF"/>
    <w:multiLevelType w:val="hybridMultilevel"/>
    <w:tmpl w:val="4A400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EA46C8"/>
    <w:multiLevelType w:val="hybridMultilevel"/>
    <w:tmpl w:val="5D92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F9F"/>
    <w:multiLevelType w:val="hybridMultilevel"/>
    <w:tmpl w:val="0458F730"/>
    <w:lvl w:ilvl="0" w:tplc="5DD8ABFA">
      <w:numFmt w:val="bullet"/>
      <w:lvlText w:val="-"/>
      <w:lvlJc w:val="left"/>
      <w:pPr>
        <w:ind w:left="2494" w:hanging="360"/>
      </w:pPr>
      <w:rPr>
        <w:rFonts w:ascii="Helvetica-Condense" w:eastAsia="Times New Roman" w:hAnsi="Helvetica-Condense" w:cs="Helvetica-Condense" w:hint="default"/>
      </w:rPr>
    </w:lvl>
    <w:lvl w:ilvl="1" w:tplc="04090003" w:tentative="1">
      <w:start w:val="1"/>
      <w:numFmt w:val="bullet"/>
      <w:lvlText w:val="o"/>
      <w:lvlJc w:val="left"/>
      <w:pPr>
        <w:ind w:left="3214" w:hanging="360"/>
      </w:pPr>
      <w:rPr>
        <w:rFonts w:ascii="Courier New" w:hAnsi="Courier New" w:cs="Courier New" w:hint="default"/>
      </w:rPr>
    </w:lvl>
    <w:lvl w:ilvl="2" w:tplc="04090005" w:tentative="1">
      <w:start w:val="1"/>
      <w:numFmt w:val="bullet"/>
      <w:lvlText w:val=""/>
      <w:lvlJc w:val="left"/>
      <w:pPr>
        <w:ind w:left="3934" w:hanging="360"/>
      </w:pPr>
      <w:rPr>
        <w:rFonts w:ascii="Wingdings" w:hAnsi="Wingdings" w:hint="default"/>
      </w:rPr>
    </w:lvl>
    <w:lvl w:ilvl="3" w:tplc="04090001" w:tentative="1">
      <w:start w:val="1"/>
      <w:numFmt w:val="bullet"/>
      <w:lvlText w:val=""/>
      <w:lvlJc w:val="left"/>
      <w:pPr>
        <w:ind w:left="4654" w:hanging="360"/>
      </w:pPr>
      <w:rPr>
        <w:rFonts w:ascii="Symbol" w:hAnsi="Symbol" w:hint="default"/>
      </w:rPr>
    </w:lvl>
    <w:lvl w:ilvl="4" w:tplc="04090003" w:tentative="1">
      <w:start w:val="1"/>
      <w:numFmt w:val="bullet"/>
      <w:lvlText w:val="o"/>
      <w:lvlJc w:val="left"/>
      <w:pPr>
        <w:ind w:left="5374" w:hanging="360"/>
      </w:pPr>
      <w:rPr>
        <w:rFonts w:ascii="Courier New" w:hAnsi="Courier New" w:cs="Courier New" w:hint="default"/>
      </w:rPr>
    </w:lvl>
    <w:lvl w:ilvl="5" w:tplc="04090005" w:tentative="1">
      <w:start w:val="1"/>
      <w:numFmt w:val="bullet"/>
      <w:lvlText w:val=""/>
      <w:lvlJc w:val="left"/>
      <w:pPr>
        <w:ind w:left="6094" w:hanging="360"/>
      </w:pPr>
      <w:rPr>
        <w:rFonts w:ascii="Wingdings" w:hAnsi="Wingdings" w:hint="default"/>
      </w:rPr>
    </w:lvl>
    <w:lvl w:ilvl="6" w:tplc="04090001" w:tentative="1">
      <w:start w:val="1"/>
      <w:numFmt w:val="bullet"/>
      <w:lvlText w:val=""/>
      <w:lvlJc w:val="left"/>
      <w:pPr>
        <w:ind w:left="6814" w:hanging="360"/>
      </w:pPr>
      <w:rPr>
        <w:rFonts w:ascii="Symbol" w:hAnsi="Symbol" w:hint="default"/>
      </w:rPr>
    </w:lvl>
    <w:lvl w:ilvl="7" w:tplc="04090003" w:tentative="1">
      <w:start w:val="1"/>
      <w:numFmt w:val="bullet"/>
      <w:lvlText w:val="o"/>
      <w:lvlJc w:val="left"/>
      <w:pPr>
        <w:ind w:left="7534" w:hanging="360"/>
      </w:pPr>
      <w:rPr>
        <w:rFonts w:ascii="Courier New" w:hAnsi="Courier New" w:cs="Courier New" w:hint="default"/>
      </w:rPr>
    </w:lvl>
    <w:lvl w:ilvl="8" w:tplc="04090005" w:tentative="1">
      <w:start w:val="1"/>
      <w:numFmt w:val="bullet"/>
      <w:lvlText w:val=""/>
      <w:lvlJc w:val="left"/>
      <w:pPr>
        <w:ind w:left="8254" w:hanging="360"/>
      </w:pPr>
      <w:rPr>
        <w:rFonts w:ascii="Wingdings" w:hAnsi="Wingdings" w:hint="default"/>
      </w:rPr>
    </w:lvl>
  </w:abstractNum>
  <w:abstractNum w:abstractNumId="4">
    <w:nsid w:val="1035629C"/>
    <w:multiLevelType w:val="hybridMultilevel"/>
    <w:tmpl w:val="36D85132"/>
    <w:lvl w:ilvl="0" w:tplc="1C7E590A">
      <w:numFmt w:val="bullet"/>
      <w:lvlText w:val="-"/>
      <w:lvlJc w:val="left"/>
      <w:pPr>
        <w:ind w:left="2344" w:hanging="360"/>
      </w:pPr>
      <w:rPr>
        <w:rFonts w:ascii="Helvetica-Condense" w:eastAsia="Times New Roman" w:hAnsi="Helvetica-Condense" w:cs="Helvetica-Condense"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5">
    <w:nsid w:val="182C79D9"/>
    <w:multiLevelType w:val="hybridMultilevel"/>
    <w:tmpl w:val="826CE3EE"/>
    <w:lvl w:ilvl="0" w:tplc="B38A6BCC">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E7FBA"/>
    <w:multiLevelType w:val="hybridMultilevel"/>
    <w:tmpl w:val="CFE6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A4CDB"/>
    <w:multiLevelType w:val="hybridMultilevel"/>
    <w:tmpl w:val="88EAF106"/>
    <w:lvl w:ilvl="0" w:tplc="51160DCE">
      <w:start w:val="2"/>
      <w:numFmt w:val="bullet"/>
      <w:lvlText w:val="-"/>
      <w:lvlJc w:val="left"/>
      <w:pPr>
        <w:ind w:left="720" w:hanging="360"/>
      </w:pPr>
      <w:rPr>
        <w:rFonts w:ascii="Times New Roman" w:eastAsia="PMingLiU"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C318C"/>
    <w:multiLevelType w:val="hybridMultilevel"/>
    <w:tmpl w:val="ECE8FD72"/>
    <w:lvl w:ilvl="0" w:tplc="B96AA8B6">
      <w:numFmt w:val="bullet"/>
      <w:lvlText w:val="-"/>
      <w:lvlJc w:val="left"/>
      <w:pPr>
        <w:ind w:left="2490" w:hanging="360"/>
      </w:pPr>
      <w:rPr>
        <w:rFonts w:ascii="Helvetica-Condense" w:eastAsia="Times New Roman" w:hAnsi="Helvetica-Condense" w:cs="Helvetica-Condense"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9">
    <w:nsid w:val="673058F2"/>
    <w:multiLevelType w:val="hybridMultilevel"/>
    <w:tmpl w:val="777097C6"/>
    <w:lvl w:ilvl="0" w:tplc="9C68CBD2">
      <w:start w:val="1"/>
      <w:numFmt w:val="decimal"/>
      <w:lvlText w:val="%1."/>
      <w:lvlJc w:val="left"/>
      <w:pPr>
        <w:tabs>
          <w:tab w:val="num" w:pos="567"/>
        </w:tabs>
        <w:ind w:left="567" w:hanging="567"/>
      </w:pPr>
      <w:rPr>
        <w:rFonts w:cs="Times New Roman" w:hint="default"/>
      </w:rPr>
    </w:lvl>
    <w:lvl w:ilvl="1" w:tplc="559E134E">
      <w:start w:val="1"/>
      <w:numFmt w:val="bullet"/>
      <w:lvlText w:val="-"/>
      <w:lvlJc w:val="left"/>
      <w:pPr>
        <w:tabs>
          <w:tab w:val="num" w:pos="567"/>
        </w:tabs>
        <w:ind w:left="567" w:hanging="283"/>
      </w:pPr>
      <w:rPr>
        <w:rFonts w:ascii="Times New Roman" w:eastAsia="Times New Roman" w:hAnsi="Times New Roman" w:hint="default"/>
      </w:rPr>
    </w:lvl>
    <w:lvl w:ilvl="2" w:tplc="427618D8">
      <w:start w:val="1"/>
      <w:numFmt w:val="bullet"/>
      <w:lvlText w:val=""/>
      <w:lvlJc w:val="left"/>
      <w:pPr>
        <w:tabs>
          <w:tab w:val="num" w:pos="851"/>
        </w:tabs>
        <w:ind w:left="851" w:hanging="284"/>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E7C5D71"/>
    <w:multiLevelType w:val="hybridMultilevel"/>
    <w:tmpl w:val="1D02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4754D"/>
    <w:multiLevelType w:val="hybridMultilevel"/>
    <w:tmpl w:val="98AC864E"/>
    <w:lvl w:ilvl="0" w:tplc="11AA090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768AD"/>
    <w:multiLevelType w:val="hybridMultilevel"/>
    <w:tmpl w:val="7CBE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A1A85"/>
    <w:multiLevelType w:val="hybridMultilevel"/>
    <w:tmpl w:val="318AC7BA"/>
    <w:lvl w:ilvl="0" w:tplc="60BEB874">
      <w:start w:val="23"/>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7"/>
  </w:num>
  <w:num w:numId="5">
    <w:abstractNumId w:val="2"/>
  </w:num>
  <w:num w:numId="6">
    <w:abstractNumId w:val="10"/>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4"/>
  </w:num>
  <w:num w:numId="13">
    <w:abstractNumId w:val="3"/>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7650"/>
  </w:hdrShapeDefaults>
  <w:footnotePr>
    <w:footnote w:id="-1"/>
    <w:footnote w:id="0"/>
  </w:footnotePr>
  <w:endnotePr>
    <w:endnote w:id="-1"/>
    <w:endnote w:id="0"/>
  </w:endnotePr>
  <w:compat/>
  <w:docVars>
    <w:docVar w:name="Ref" w:val="59815-v3\HCMDMS\HCMHKN"/>
    <w:docVar w:name="Ref2" w:val="59815-v3\HCMHKN"/>
    <w:docVar w:name="WhichCity" w:val="Ho Chi Minh"/>
  </w:docVars>
  <w:rsids>
    <w:rsidRoot w:val="00CD160F"/>
    <w:rsid w:val="00002615"/>
    <w:rsid w:val="00003EBB"/>
    <w:rsid w:val="000132EC"/>
    <w:rsid w:val="00013BD4"/>
    <w:rsid w:val="00020F99"/>
    <w:rsid w:val="000257AE"/>
    <w:rsid w:val="00031DC7"/>
    <w:rsid w:val="00047D53"/>
    <w:rsid w:val="000520EC"/>
    <w:rsid w:val="000579E4"/>
    <w:rsid w:val="000640EA"/>
    <w:rsid w:val="00067598"/>
    <w:rsid w:val="00075856"/>
    <w:rsid w:val="00080EB6"/>
    <w:rsid w:val="00097D56"/>
    <w:rsid w:val="000B0771"/>
    <w:rsid w:val="000B7C3E"/>
    <w:rsid w:val="000F5D76"/>
    <w:rsid w:val="0010145C"/>
    <w:rsid w:val="001054F0"/>
    <w:rsid w:val="00113FE2"/>
    <w:rsid w:val="001147CA"/>
    <w:rsid w:val="00122903"/>
    <w:rsid w:val="001233A4"/>
    <w:rsid w:val="00125601"/>
    <w:rsid w:val="00130E6F"/>
    <w:rsid w:val="001370AE"/>
    <w:rsid w:val="001410DD"/>
    <w:rsid w:val="001711C4"/>
    <w:rsid w:val="0018531E"/>
    <w:rsid w:val="00187FEE"/>
    <w:rsid w:val="001A1364"/>
    <w:rsid w:val="001A13CE"/>
    <w:rsid w:val="001A3652"/>
    <w:rsid w:val="001B1B3A"/>
    <w:rsid w:val="001B2F6A"/>
    <w:rsid w:val="001B3585"/>
    <w:rsid w:val="001B6F1B"/>
    <w:rsid w:val="001B792E"/>
    <w:rsid w:val="001C12ED"/>
    <w:rsid w:val="001C4EA2"/>
    <w:rsid w:val="001D03D8"/>
    <w:rsid w:val="001D29B0"/>
    <w:rsid w:val="001D5DD4"/>
    <w:rsid w:val="001F3350"/>
    <w:rsid w:val="0020459C"/>
    <w:rsid w:val="00207550"/>
    <w:rsid w:val="00213FF8"/>
    <w:rsid w:val="00217699"/>
    <w:rsid w:val="002459AD"/>
    <w:rsid w:val="002636A3"/>
    <w:rsid w:val="0027117C"/>
    <w:rsid w:val="00273390"/>
    <w:rsid w:val="00274BD6"/>
    <w:rsid w:val="00276869"/>
    <w:rsid w:val="00290D3C"/>
    <w:rsid w:val="002933BE"/>
    <w:rsid w:val="00294264"/>
    <w:rsid w:val="00294BEB"/>
    <w:rsid w:val="002A4EF3"/>
    <w:rsid w:val="002B0CB6"/>
    <w:rsid w:val="002B0CCF"/>
    <w:rsid w:val="002C4362"/>
    <w:rsid w:val="002D331F"/>
    <w:rsid w:val="002D6021"/>
    <w:rsid w:val="002D7CB8"/>
    <w:rsid w:val="002E305E"/>
    <w:rsid w:val="002E681A"/>
    <w:rsid w:val="002F7823"/>
    <w:rsid w:val="003063B7"/>
    <w:rsid w:val="0033491E"/>
    <w:rsid w:val="003401B4"/>
    <w:rsid w:val="003544D3"/>
    <w:rsid w:val="00357C12"/>
    <w:rsid w:val="00361B80"/>
    <w:rsid w:val="0036268C"/>
    <w:rsid w:val="00365C07"/>
    <w:rsid w:val="003662F3"/>
    <w:rsid w:val="00372421"/>
    <w:rsid w:val="00372827"/>
    <w:rsid w:val="003815A0"/>
    <w:rsid w:val="00393C9A"/>
    <w:rsid w:val="003B40F1"/>
    <w:rsid w:val="003C0DD4"/>
    <w:rsid w:val="003C18B4"/>
    <w:rsid w:val="003C4ECF"/>
    <w:rsid w:val="003D224F"/>
    <w:rsid w:val="003D442A"/>
    <w:rsid w:val="003E1D1B"/>
    <w:rsid w:val="003E40FE"/>
    <w:rsid w:val="003E4A24"/>
    <w:rsid w:val="003E703F"/>
    <w:rsid w:val="003F3C0A"/>
    <w:rsid w:val="003F7BD0"/>
    <w:rsid w:val="00410EBB"/>
    <w:rsid w:val="00420975"/>
    <w:rsid w:val="00477C1E"/>
    <w:rsid w:val="00483FD8"/>
    <w:rsid w:val="0049369F"/>
    <w:rsid w:val="0049484E"/>
    <w:rsid w:val="004B17C2"/>
    <w:rsid w:val="004B7C3C"/>
    <w:rsid w:val="004C5FAE"/>
    <w:rsid w:val="004C6630"/>
    <w:rsid w:val="004D411A"/>
    <w:rsid w:val="004D4DBA"/>
    <w:rsid w:val="004D5B26"/>
    <w:rsid w:val="004D6D7D"/>
    <w:rsid w:val="004E19CC"/>
    <w:rsid w:val="004F4A42"/>
    <w:rsid w:val="00500B7D"/>
    <w:rsid w:val="0052254F"/>
    <w:rsid w:val="005236BB"/>
    <w:rsid w:val="00547821"/>
    <w:rsid w:val="005510E7"/>
    <w:rsid w:val="005524E9"/>
    <w:rsid w:val="00575E3E"/>
    <w:rsid w:val="00577FAD"/>
    <w:rsid w:val="0058076D"/>
    <w:rsid w:val="00580C85"/>
    <w:rsid w:val="005817F4"/>
    <w:rsid w:val="00585E8D"/>
    <w:rsid w:val="00595914"/>
    <w:rsid w:val="005B1394"/>
    <w:rsid w:val="005B7546"/>
    <w:rsid w:val="005C6E75"/>
    <w:rsid w:val="005E7580"/>
    <w:rsid w:val="006017F2"/>
    <w:rsid w:val="00606B75"/>
    <w:rsid w:val="00614D1B"/>
    <w:rsid w:val="00617C54"/>
    <w:rsid w:val="00617EBA"/>
    <w:rsid w:val="0062026C"/>
    <w:rsid w:val="006237F7"/>
    <w:rsid w:val="0062470A"/>
    <w:rsid w:val="00634AA5"/>
    <w:rsid w:val="00647D98"/>
    <w:rsid w:val="0065005F"/>
    <w:rsid w:val="006646AF"/>
    <w:rsid w:val="0069563F"/>
    <w:rsid w:val="006959CD"/>
    <w:rsid w:val="00696175"/>
    <w:rsid w:val="00696233"/>
    <w:rsid w:val="006C2D73"/>
    <w:rsid w:val="006D6FD0"/>
    <w:rsid w:val="006E2EA7"/>
    <w:rsid w:val="006E7408"/>
    <w:rsid w:val="006F6850"/>
    <w:rsid w:val="00706E3A"/>
    <w:rsid w:val="00711C8A"/>
    <w:rsid w:val="007145FE"/>
    <w:rsid w:val="00724976"/>
    <w:rsid w:val="007252CA"/>
    <w:rsid w:val="0073281C"/>
    <w:rsid w:val="00734B7F"/>
    <w:rsid w:val="00735068"/>
    <w:rsid w:val="007351DB"/>
    <w:rsid w:val="00736EEE"/>
    <w:rsid w:val="00744603"/>
    <w:rsid w:val="0075048C"/>
    <w:rsid w:val="00756C20"/>
    <w:rsid w:val="00762D89"/>
    <w:rsid w:val="00767014"/>
    <w:rsid w:val="007712D6"/>
    <w:rsid w:val="00776C82"/>
    <w:rsid w:val="00777D4F"/>
    <w:rsid w:val="007819A2"/>
    <w:rsid w:val="00786D6B"/>
    <w:rsid w:val="00790704"/>
    <w:rsid w:val="00792B8B"/>
    <w:rsid w:val="007977FD"/>
    <w:rsid w:val="007C3AE0"/>
    <w:rsid w:val="007C6B41"/>
    <w:rsid w:val="007D0DA5"/>
    <w:rsid w:val="007D2679"/>
    <w:rsid w:val="007D72A9"/>
    <w:rsid w:val="00800773"/>
    <w:rsid w:val="008025DB"/>
    <w:rsid w:val="0080520F"/>
    <w:rsid w:val="00806FA5"/>
    <w:rsid w:val="00821CA0"/>
    <w:rsid w:val="00831561"/>
    <w:rsid w:val="0085594B"/>
    <w:rsid w:val="00863DBF"/>
    <w:rsid w:val="00866E1D"/>
    <w:rsid w:val="0087678B"/>
    <w:rsid w:val="008818B9"/>
    <w:rsid w:val="008908EC"/>
    <w:rsid w:val="008C3E2A"/>
    <w:rsid w:val="008C6472"/>
    <w:rsid w:val="008E2EBC"/>
    <w:rsid w:val="008E7CB4"/>
    <w:rsid w:val="008F7734"/>
    <w:rsid w:val="00921D78"/>
    <w:rsid w:val="0093539E"/>
    <w:rsid w:val="0093574A"/>
    <w:rsid w:val="0095157D"/>
    <w:rsid w:val="009532B6"/>
    <w:rsid w:val="0095374F"/>
    <w:rsid w:val="00954466"/>
    <w:rsid w:val="009750F2"/>
    <w:rsid w:val="009806CB"/>
    <w:rsid w:val="009819E0"/>
    <w:rsid w:val="00996AEF"/>
    <w:rsid w:val="009B2C42"/>
    <w:rsid w:val="009B743E"/>
    <w:rsid w:val="009C0508"/>
    <w:rsid w:val="009C6A40"/>
    <w:rsid w:val="009C7CFD"/>
    <w:rsid w:val="009D2302"/>
    <w:rsid w:val="009D45DA"/>
    <w:rsid w:val="009D7D6E"/>
    <w:rsid w:val="009E1B1E"/>
    <w:rsid w:val="009E6B16"/>
    <w:rsid w:val="009E6BB4"/>
    <w:rsid w:val="00A06697"/>
    <w:rsid w:val="00A12F08"/>
    <w:rsid w:val="00A2563D"/>
    <w:rsid w:val="00A25C8F"/>
    <w:rsid w:val="00A30DA5"/>
    <w:rsid w:val="00A327DA"/>
    <w:rsid w:val="00A354F4"/>
    <w:rsid w:val="00A42A5E"/>
    <w:rsid w:val="00A46293"/>
    <w:rsid w:val="00A95EB2"/>
    <w:rsid w:val="00AB0275"/>
    <w:rsid w:val="00AC1378"/>
    <w:rsid w:val="00AE0B8A"/>
    <w:rsid w:val="00AE4687"/>
    <w:rsid w:val="00AF4CEB"/>
    <w:rsid w:val="00B12770"/>
    <w:rsid w:val="00B20C20"/>
    <w:rsid w:val="00B32B7F"/>
    <w:rsid w:val="00B5202B"/>
    <w:rsid w:val="00B60827"/>
    <w:rsid w:val="00B65A20"/>
    <w:rsid w:val="00B65F69"/>
    <w:rsid w:val="00B73F32"/>
    <w:rsid w:val="00B813B4"/>
    <w:rsid w:val="00B81FF7"/>
    <w:rsid w:val="00B8665B"/>
    <w:rsid w:val="00B9075B"/>
    <w:rsid w:val="00BA1B5E"/>
    <w:rsid w:val="00BC0950"/>
    <w:rsid w:val="00BC4310"/>
    <w:rsid w:val="00BD1F99"/>
    <w:rsid w:val="00BE35AE"/>
    <w:rsid w:val="00BE73C6"/>
    <w:rsid w:val="00C049BB"/>
    <w:rsid w:val="00C15294"/>
    <w:rsid w:val="00C152FC"/>
    <w:rsid w:val="00C20009"/>
    <w:rsid w:val="00C231CE"/>
    <w:rsid w:val="00C33B2D"/>
    <w:rsid w:val="00C4515F"/>
    <w:rsid w:val="00C459C3"/>
    <w:rsid w:val="00C55903"/>
    <w:rsid w:val="00C708F9"/>
    <w:rsid w:val="00C77DFA"/>
    <w:rsid w:val="00C81C8A"/>
    <w:rsid w:val="00C90F6B"/>
    <w:rsid w:val="00C913E6"/>
    <w:rsid w:val="00CA52AD"/>
    <w:rsid w:val="00CC2B05"/>
    <w:rsid w:val="00CC7E4E"/>
    <w:rsid w:val="00CD160F"/>
    <w:rsid w:val="00CD3D7F"/>
    <w:rsid w:val="00CE3293"/>
    <w:rsid w:val="00CE3552"/>
    <w:rsid w:val="00CF48FA"/>
    <w:rsid w:val="00D04284"/>
    <w:rsid w:val="00D042B7"/>
    <w:rsid w:val="00D07F3D"/>
    <w:rsid w:val="00D2400B"/>
    <w:rsid w:val="00D3160C"/>
    <w:rsid w:val="00D36C57"/>
    <w:rsid w:val="00D403D6"/>
    <w:rsid w:val="00D41CEC"/>
    <w:rsid w:val="00D47BA6"/>
    <w:rsid w:val="00D55F3F"/>
    <w:rsid w:val="00D7109B"/>
    <w:rsid w:val="00D72909"/>
    <w:rsid w:val="00D7390F"/>
    <w:rsid w:val="00D754E3"/>
    <w:rsid w:val="00D77413"/>
    <w:rsid w:val="00D9227D"/>
    <w:rsid w:val="00D947CC"/>
    <w:rsid w:val="00D95497"/>
    <w:rsid w:val="00DC6410"/>
    <w:rsid w:val="00DC653E"/>
    <w:rsid w:val="00DC6701"/>
    <w:rsid w:val="00DD2F1C"/>
    <w:rsid w:val="00DD5073"/>
    <w:rsid w:val="00DD7540"/>
    <w:rsid w:val="00DF6FA0"/>
    <w:rsid w:val="00E24BAC"/>
    <w:rsid w:val="00E31B4D"/>
    <w:rsid w:val="00E345F9"/>
    <w:rsid w:val="00E376F8"/>
    <w:rsid w:val="00E410DD"/>
    <w:rsid w:val="00E4434B"/>
    <w:rsid w:val="00E5739A"/>
    <w:rsid w:val="00E63F37"/>
    <w:rsid w:val="00E64236"/>
    <w:rsid w:val="00E64F38"/>
    <w:rsid w:val="00E7437F"/>
    <w:rsid w:val="00EB62A3"/>
    <w:rsid w:val="00EB6BEB"/>
    <w:rsid w:val="00EC2C6E"/>
    <w:rsid w:val="00ED564E"/>
    <w:rsid w:val="00ED7FA6"/>
    <w:rsid w:val="00EE3374"/>
    <w:rsid w:val="00EE6C26"/>
    <w:rsid w:val="00EF478B"/>
    <w:rsid w:val="00F02597"/>
    <w:rsid w:val="00F04CCA"/>
    <w:rsid w:val="00F05FEA"/>
    <w:rsid w:val="00F07A81"/>
    <w:rsid w:val="00F12ED8"/>
    <w:rsid w:val="00F12FF8"/>
    <w:rsid w:val="00F21994"/>
    <w:rsid w:val="00F31862"/>
    <w:rsid w:val="00F41D10"/>
    <w:rsid w:val="00F4600C"/>
    <w:rsid w:val="00F558DD"/>
    <w:rsid w:val="00F55E68"/>
    <w:rsid w:val="00F62EE5"/>
    <w:rsid w:val="00F720FF"/>
    <w:rsid w:val="00F955CF"/>
    <w:rsid w:val="00F96810"/>
    <w:rsid w:val="00FA5D21"/>
    <w:rsid w:val="00FB03A6"/>
    <w:rsid w:val="00FB085D"/>
    <w:rsid w:val="00FC4C25"/>
    <w:rsid w:val="00FD07A7"/>
    <w:rsid w:val="00FF1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0F"/>
    <w:pPr>
      <w:spacing w:before="60" w:after="60"/>
    </w:pPr>
    <w:rPr>
      <w:rFonts w:ascii=".VnTime" w:eastAsia="MS Mincho" w:hAnsi=".VnTime"/>
      <w:sz w:val="28"/>
    </w:rPr>
  </w:style>
  <w:style w:type="paragraph" w:styleId="Heading6">
    <w:name w:val="heading 6"/>
    <w:basedOn w:val="Normal"/>
    <w:next w:val="Normal"/>
    <w:link w:val="Heading6Char"/>
    <w:uiPriority w:val="9"/>
    <w:qFormat/>
    <w:rsid w:val="00B65F69"/>
    <w:pPr>
      <w:keepNext/>
      <w:spacing w:before="120" w:after="0"/>
      <w:ind w:left="720" w:hanging="720"/>
      <w:jc w:val="both"/>
      <w:outlineLvl w:val="5"/>
    </w:pPr>
    <w:rPr>
      <w:rFonts w:ascii="Helvetica-Condense" w:eastAsia="Times New Roman" w:hAnsi="Helvetica-Condense" w:cs="Helvetica-Condense"/>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D160F"/>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locked/>
    <w:rsid w:val="00CD160F"/>
    <w:rPr>
      <w:rFonts w:ascii="Times New Roman" w:hAnsi="Times New Roman" w:cs="Times New Roman"/>
      <w:sz w:val="24"/>
      <w:szCs w:val="24"/>
    </w:rPr>
  </w:style>
  <w:style w:type="character" w:styleId="Emphasis">
    <w:name w:val="Emphasis"/>
    <w:basedOn w:val="DefaultParagraphFont"/>
    <w:uiPriority w:val="20"/>
    <w:qFormat/>
    <w:rsid w:val="00CD160F"/>
    <w:rPr>
      <w:rFonts w:cs="Times New Roman"/>
      <w:i/>
      <w:iCs/>
    </w:rPr>
  </w:style>
  <w:style w:type="character" w:styleId="Strong">
    <w:name w:val="Strong"/>
    <w:basedOn w:val="DefaultParagraphFont"/>
    <w:uiPriority w:val="22"/>
    <w:qFormat/>
    <w:rsid w:val="00CD160F"/>
    <w:rPr>
      <w:rFonts w:cs="Times New Roman"/>
      <w:b/>
      <w:bCs/>
    </w:rPr>
  </w:style>
  <w:style w:type="paragraph" w:styleId="NormalWeb">
    <w:name w:val="Normal (Web)"/>
    <w:basedOn w:val="Normal"/>
    <w:uiPriority w:val="99"/>
    <w:semiHidden/>
    <w:unhideWhenUsed/>
    <w:rsid w:val="00CD160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1054F0"/>
    <w:pPr>
      <w:ind w:left="720"/>
      <w:contextualSpacing/>
    </w:pPr>
  </w:style>
  <w:style w:type="character" w:styleId="Hyperlink">
    <w:name w:val="Hyperlink"/>
    <w:basedOn w:val="DefaultParagraphFont"/>
    <w:uiPriority w:val="99"/>
    <w:unhideWhenUsed/>
    <w:rsid w:val="00F12FF8"/>
    <w:rPr>
      <w:rFonts w:cs="Times New Roman"/>
      <w:color w:val="0000FF"/>
      <w:u w:val="single"/>
    </w:rPr>
  </w:style>
  <w:style w:type="character" w:styleId="FollowedHyperlink">
    <w:name w:val="FollowedHyperlink"/>
    <w:basedOn w:val="DefaultParagraphFont"/>
    <w:uiPriority w:val="99"/>
    <w:semiHidden/>
    <w:unhideWhenUsed/>
    <w:rsid w:val="002D6021"/>
    <w:rPr>
      <w:color w:val="800080"/>
      <w:u w:val="single"/>
    </w:rPr>
  </w:style>
  <w:style w:type="paragraph" w:styleId="Header">
    <w:name w:val="header"/>
    <w:basedOn w:val="Normal"/>
    <w:link w:val="HeaderChar"/>
    <w:uiPriority w:val="99"/>
    <w:unhideWhenUsed/>
    <w:rsid w:val="003063B7"/>
    <w:pPr>
      <w:tabs>
        <w:tab w:val="center" w:pos="4680"/>
        <w:tab w:val="right" w:pos="9360"/>
      </w:tabs>
    </w:pPr>
  </w:style>
  <w:style w:type="character" w:customStyle="1" w:styleId="HeaderChar">
    <w:name w:val="Header Char"/>
    <w:basedOn w:val="DefaultParagraphFont"/>
    <w:link w:val="Header"/>
    <w:uiPriority w:val="99"/>
    <w:rsid w:val="003063B7"/>
    <w:rPr>
      <w:rFonts w:ascii=".VnTime" w:eastAsia="MS Mincho" w:hAnsi=".VnTime"/>
      <w:sz w:val="28"/>
    </w:rPr>
  </w:style>
  <w:style w:type="paragraph" w:styleId="Footer">
    <w:name w:val="footer"/>
    <w:basedOn w:val="Normal"/>
    <w:link w:val="FooterChar"/>
    <w:uiPriority w:val="99"/>
    <w:unhideWhenUsed/>
    <w:rsid w:val="003063B7"/>
    <w:pPr>
      <w:tabs>
        <w:tab w:val="center" w:pos="4680"/>
        <w:tab w:val="right" w:pos="9360"/>
      </w:tabs>
    </w:pPr>
  </w:style>
  <w:style w:type="character" w:customStyle="1" w:styleId="FooterChar">
    <w:name w:val="Footer Char"/>
    <w:basedOn w:val="DefaultParagraphFont"/>
    <w:link w:val="Footer"/>
    <w:uiPriority w:val="99"/>
    <w:rsid w:val="003063B7"/>
    <w:rPr>
      <w:rFonts w:ascii=".VnTime" w:eastAsia="MS Mincho" w:hAnsi=".VnTime"/>
      <w:sz w:val="28"/>
    </w:rPr>
  </w:style>
  <w:style w:type="paragraph" w:styleId="BalloonText">
    <w:name w:val="Balloon Text"/>
    <w:basedOn w:val="Normal"/>
    <w:semiHidden/>
    <w:rsid w:val="00EF478B"/>
    <w:rPr>
      <w:rFonts w:ascii="Tahoma" w:hAnsi="Tahoma" w:cs="Tahoma"/>
      <w:sz w:val="16"/>
      <w:szCs w:val="16"/>
    </w:rPr>
  </w:style>
  <w:style w:type="character" w:customStyle="1" w:styleId="Heading6Char">
    <w:name w:val="Heading 6 Char"/>
    <w:basedOn w:val="DefaultParagraphFont"/>
    <w:link w:val="Heading6"/>
    <w:uiPriority w:val="9"/>
    <w:rsid w:val="00B65F69"/>
    <w:rPr>
      <w:rFonts w:ascii="Helvetica-Condense" w:hAnsi="Helvetica-Condense" w:cs="Helvetica-Condense"/>
      <w:b/>
      <w:bCs/>
      <w:color w:val="000000"/>
      <w:sz w:val="30"/>
      <w:szCs w:val="30"/>
    </w:rPr>
  </w:style>
  <w:style w:type="paragraph" w:customStyle="1" w:styleId="Char">
    <w:name w:val="Char"/>
    <w:basedOn w:val="Normal"/>
    <w:rsid w:val="00BE35AE"/>
    <w:pPr>
      <w:pageBreakBefore/>
      <w:spacing w:before="100" w:beforeAutospacing="1" w:after="100" w:afterAutospacing="1"/>
    </w:pPr>
    <w:rPr>
      <w:rFonts w:ascii="Tahoma" w:eastAsia="Times New Roman" w:hAnsi="Tahoma"/>
      <w:sz w:val="20"/>
    </w:rPr>
  </w:style>
  <w:style w:type="table" w:styleId="TableGrid">
    <w:name w:val="Table Grid"/>
    <w:basedOn w:val="TableNormal"/>
    <w:uiPriority w:val="59"/>
    <w:rsid w:val="000B07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EB6BEB"/>
  </w:style>
</w:styles>
</file>

<file path=word/webSettings.xml><?xml version="1.0" encoding="utf-8"?>
<w:webSettings xmlns:r="http://schemas.openxmlformats.org/officeDocument/2006/relationships" xmlns:w="http://schemas.openxmlformats.org/wordprocessingml/2006/main">
  <w:divs>
    <w:div w:id="381028200">
      <w:bodyDiv w:val="1"/>
      <w:marLeft w:val="0"/>
      <w:marRight w:val="0"/>
      <w:marTop w:val="0"/>
      <w:marBottom w:val="0"/>
      <w:divBdr>
        <w:top w:val="none" w:sz="0" w:space="0" w:color="auto"/>
        <w:left w:val="none" w:sz="0" w:space="0" w:color="auto"/>
        <w:bottom w:val="none" w:sz="0" w:space="0" w:color="auto"/>
        <w:right w:val="none" w:sz="0" w:space="0" w:color="auto"/>
      </w:divBdr>
    </w:div>
    <w:div w:id="1416322064">
      <w:bodyDiv w:val="1"/>
      <w:marLeft w:val="0"/>
      <w:marRight w:val="0"/>
      <w:marTop w:val="0"/>
      <w:marBottom w:val="0"/>
      <w:divBdr>
        <w:top w:val="none" w:sz="0" w:space="0" w:color="auto"/>
        <w:left w:val="none" w:sz="0" w:space="0" w:color="auto"/>
        <w:bottom w:val="none" w:sz="0" w:space="0" w:color="auto"/>
        <w:right w:val="none" w:sz="0" w:space="0" w:color="auto"/>
      </w:divBdr>
    </w:div>
    <w:div w:id="1438676158">
      <w:bodyDiv w:val="1"/>
      <w:marLeft w:val="0"/>
      <w:marRight w:val="0"/>
      <w:marTop w:val="0"/>
      <w:marBottom w:val="0"/>
      <w:divBdr>
        <w:top w:val="none" w:sz="0" w:space="0" w:color="auto"/>
        <w:left w:val="none" w:sz="0" w:space="0" w:color="auto"/>
        <w:bottom w:val="none" w:sz="0" w:space="0" w:color="auto"/>
        <w:right w:val="none" w:sz="0" w:space="0" w:color="auto"/>
      </w:divBdr>
      <w:divsChild>
        <w:div w:id="15544565">
          <w:marLeft w:val="900"/>
          <w:marRight w:val="0"/>
          <w:marTop w:val="0"/>
          <w:marBottom w:val="0"/>
          <w:divBdr>
            <w:top w:val="none" w:sz="0" w:space="0" w:color="auto"/>
            <w:left w:val="none" w:sz="0" w:space="0" w:color="auto"/>
            <w:bottom w:val="none" w:sz="0" w:space="0" w:color="auto"/>
            <w:right w:val="none" w:sz="0" w:space="0" w:color="auto"/>
          </w:divBdr>
        </w:div>
        <w:div w:id="42947218">
          <w:marLeft w:val="0"/>
          <w:marRight w:val="0"/>
          <w:marTop w:val="0"/>
          <w:marBottom w:val="0"/>
          <w:divBdr>
            <w:top w:val="none" w:sz="0" w:space="0" w:color="auto"/>
            <w:left w:val="none" w:sz="0" w:space="0" w:color="auto"/>
            <w:bottom w:val="none" w:sz="0" w:space="0" w:color="auto"/>
            <w:right w:val="none" w:sz="0" w:space="0" w:color="auto"/>
          </w:divBdr>
        </w:div>
        <w:div w:id="133913376">
          <w:marLeft w:val="0"/>
          <w:marRight w:val="0"/>
          <w:marTop w:val="0"/>
          <w:marBottom w:val="0"/>
          <w:divBdr>
            <w:top w:val="none" w:sz="0" w:space="0" w:color="auto"/>
            <w:left w:val="none" w:sz="0" w:space="0" w:color="auto"/>
            <w:bottom w:val="none" w:sz="0" w:space="0" w:color="auto"/>
            <w:right w:val="none" w:sz="0" w:space="0" w:color="auto"/>
          </w:divBdr>
        </w:div>
        <w:div w:id="140466836">
          <w:marLeft w:val="0"/>
          <w:marRight w:val="0"/>
          <w:marTop w:val="0"/>
          <w:marBottom w:val="0"/>
          <w:divBdr>
            <w:top w:val="none" w:sz="0" w:space="0" w:color="auto"/>
            <w:left w:val="none" w:sz="0" w:space="0" w:color="auto"/>
            <w:bottom w:val="none" w:sz="0" w:space="0" w:color="auto"/>
            <w:right w:val="none" w:sz="0" w:space="0" w:color="auto"/>
          </w:divBdr>
        </w:div>
        <w:div w:id="304626712">
          <w:marLeft w:val="0"/>
          <w:marRight w:val="0"/>
          <w:marTop w:val="0"/>
          <w:marBottom w:val="0"/>
          <w:divBdr>
            <w:top w:val="none" w:sz="0" w:space="0" w:color="auto"/>
            <w:left w:val="none" w:sz="0" w:space="0" w:color="auto"/>
            <w:bottom w:val="none" w:sz="0" w:space="0" w:color="auto"/>
            <w:right w:val="none" w:sz="0" w:space="0" w:color="auto"/>
          </w:divBdr>
        </w:div>
        <w:div w:id="468280303">
          <w:marLeft w:val="0"/>
          <w:marRight w:val="0"/>
          <w:marTop w:val="0"/>
          <w:marBottom w:val="0"/>
          <w:divBdr>
            <w:top w:val="none" w:sz="0" w:space="0" w:color="auto"/>
            <w:left w:val="none" w:sz="0" w:space="0" w:color="auto"/>
            <w:bottom w:val="none" w:sz="0" w:space="0" w:color="auto"/>
            <w:right w:val="none" w:sz="0" w:space="0" w:color="auto"/>
          </w:divBdr>
        </w:div>
        <w:div w:id="516505775">
          <w:marLeft w:val="0"/>
          <w:marRight w:val="0"/>
          <w:marTop w:val="0"/>
          <w:marBottom w:val="0"/>
          <w:divBdr>
            <w:top w:val="none" w:sz="0" w:space="0" w:color="auto"/>
            <w:left w:val="none" w:sz="0" w:space="0" w:color="auto"/>
            <w:bottom w:val="none" w:sz="0" w:space="0" w:color="auto"/>
            <w:right w:val="none" w:sz="0" w:space="0" w:color="auto"/>
          </w:divBdr>
        </w:div>
        <w:div w:id="843277051">
          <w:marLeft w:val="900"/>
          <w:marRight w:val="0"/>
          <w:marTop w:val="0"/>
          <w:marBottom w:val="0"/>
          <w:divBdr>
            <w:top w:val="none" w:sz="0" w:space="0" w:color="auto"/>
            <w:left w:val="none" w:sz="0" w:space="0" w:color="auto"/>
            <w:bottom w:val="none" w:sz="0" w:space="0" w:color="auto"/>
            <w:right w:val="none" w:sz="0" w:space="0" w:color="auto"/>
          </w:divBdr>
        </w:div>
        <w:div w:id="847715513">
          <w:marLeft w:val="0"/>
          <w:marRight w:val="0"/>
          <w:marTop w:val="0"/>
          <w:marBottom w:val="0"/>
          <w:divBdr>
            <w:top w:val="none" w:sz="0" w:space="0" w:color="auto"/>
            <w:left w:val="none" w:sz="0" w:space="0" w:color="auto"/>
            <w:bottom w:val="none" w:sz="0" w:space="0" w:color="auto"/>
            <w:right w:val="none" w:sz="0" w:space="0" w:color="auto"/>
          </w:divBdr>
        </w:div>
        <w:div w:id="921182493">
          <w:marLeft w:val="900"/>
          <w:marRight w:val="0"/>
          <w:marTop w:val="0"/>
          <w:marBottom w:val="0"/>
          <w:divBdr>
            <w:top w:val="none" w:sz="0" w:space="0" w:color="auto"/>
            <w:left w:val="none" w:sz="0" w:space="0" w:color="auto"/>
            <w:bottom w:val="none" w:sz="0" w:space="0" w:color="auto"/>
            <w:right w:val="none" w:sz="0" w:space="0" w:color="auto"/>
          </w:divBdr>
        </w:div>
        <w:div w:id="1284851499">
          <w:marLeft w:val="0"/>
          <w:marRight w:val="0"/>
          <w:marTop w:val="0"/>
          <w:marBottom w:val="0"/>
          <w:divBdr>
            <w:top w:val="none" w:sz="0" w:space="0" w:color="auto"/>
            <w:left w:val="none" w:sz="0" w:space="0" w:color="auto"/>
            <w:bottom w:val="none" w:sz="0" w:space="0" w:color="auto"/>
            <w:right w:val="none" w:sz="0" w:space="0" w:color="auto"/>
          </w:divBdr>
        </w:div>
        <w:div w:id="1330061841">
          <w:marLeft w:val="0"/>
          <w:marRight w:val="0"/>
          <w:marTop w:val="0"/>
          <w:marBottom w:val="0"/>
          <w:divBdr>
            <w:top w:val="none" w:sz="0" w:space="0" w:color="auto"/>
            <w:left w:val="none" w:sz="0" w:space="0" w:color="auto"/>
            <w:bottom w:val="none" w:sz="0" w:space="0" w:color="auto"/>
            <w:right w:val="none" w:sz="0" w:space="0" w:color="auto"/>
          </w:divBdr>
        </w:div>
        <w:div w:id="1403409551">
          <w:marLeft w:val="0"/>
          <w:marRight w:val="0"/>
          <w:marTop w:val="0"/>
          <w:marBottom w:val="0"/>
          <w:divBdr>
            <w:top w:val="none" w:sz="0" w:space="0" w:color="auto"/>
            <w:left w:val="none" w:sz="0" w:space="0" w:color="auto"/>
            <w:bottom w:val="none" w:sz="0" w:space="0" w:color="auto"/>
            <w:right w:val="none" w:sz="0" w:space="0" w:color="auto"/>
          </w:divBdr>
        </w:div>
        <w:div w:id="1590768747">
          <w:marLeft w:val="0"/>
          <w:marRight w:val="0"/>
          <w:marTop w:val="0"/>
          <w:marBottom w:val="0"/>
          <w:divBdr>
            <w:top w:val="none" w:sz="0" w:space="0" w:color="auto"/>
            <w:left w:val="none" w:sz="0" w:space="0" w:color="auto"/>
            <w:bottom w:val="none" w:sz="0" w:space="0" w:color="auto"/>
            <w:right w:val="none" w:sz="0" w:space="0" w:color="auto"/>
          </w:divBdr>
        </w:div>
        <w:div w:id="1670020496">
          <w:marLeft w:val="0"/>
          <w:marRight w:val="0"/>
          <w:marTop w:val="0"/>
          <w:marBottom w:val="0"/>
          <w:divBdr>
            <w:top w:val="none" w:sz="0" w:space="0" w:color="auto"/>
            <w:left w:val="none" w:sz="0" w:space="0" w:color="auto"/>
            <w:bottom w:val="none" w:sz="0" w:space="0" w:color="auto"/>
            <w:right w:val="none" w:sz="0" w:space="0" w:color="auto"/>
          </w:divBdr>
        </w:div>
        <w:div w:id="1766002277">
          <w:marLeft w:val="900"/>
          <w:marRight w:val="0"/>
          <w:marTop w:val="0"/>
          <w:marBottom w:val="0"/>
          <w:divBdr>
            <w:top w:val="none" w:sz="0" w:space="0" w:color="auto"/>
            <w:left w:val="none" w:sz="0" w:space="0" w:color="auto"/>
            <w:bottom w:val="none" w:sz="0" w:space="0" w:color="auto"/>
            <w:right w:val="none" w:sz="0" w:space="0" w:color="auto"/>
          </w:divBdr>
        </w:div>
        <w:div w:id="1899852128">
          <w:marLeft w:val="0"/>
          <w:marRight w:val="0"/>
          <w:marTop w:val="0"/>
          <w:marBottom w:val="0"/>
          <w:divBdr>
            <w:top w:val="none" w:sz="0" w:space="0" w:color="auto"/>
            <w:left w:val="none" w:sz="0" w:space="0" w:color="auto"/>
            <w:bottom w:val="none" w:sz="0" w:space="0" w:color="auto"/>
            <w:right w:val="none" w:sz="0" w:space="0" w:color="auto"/>
          </w:divBdr>
        </w:div>
        <w:div w:id="2052024536">
          <w:marLeft w:val="0"/>
          <w:marRight w:val="0"/>
          <w:marTop w:val="0"/>
          <w:marBottom w:val="0"/>
          <w:divBdr>
            <w:top w:val="none" w:sz="0" w:space="0" w:color="auto"/>
            <w:left w:val="none" w:sz="0" w:space="0" w:color="auto"/>
            <w:bottom w:val="none" w:sz="0" w:space="0" w:color="auto"/>
            <w:right w:val="none" w:sz="0" w:space="0" w:color="auto"/>
          </w:divBdr>
        </w:div>
        <w:div w:id="2122453651">
          <w:marLeft w:val="0"/>
          <w:marRight w:val="0"/>
          <w:marTop w:val="0"/>
          <w:marBottom w:val="0"/>
          <w:divBdr>
            <w:top w:val="none" w:sz="0" w:space="0" w:color="auto"/>
            <w:left w:val="none" w:sz="0" w:space="0" w:color="auto"/>
            <w:bottom w:val="none" w:sz="0" w:space="0" w:color="auto"/>
            <w:right w:val="none" w:sz="0" w:space="0" w:color="auto"/>
          </w:divBdr>
        </w:div>
      </w:divsChild>
    </w:div>
    <w:div w:id="16342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43D0-8F98-4DA3-A6F2-D7DAB056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2169</CharactersWithSpaces>
  <SharedDoc>false</SharedDoc>
  <HLinks>
    <vt:vector size="12" baseType="variant">
      <vt:variant>
        <vt:i4>7077926</vt:i4>
      </vt:variant>
      <vt:variant>
        <vt:i4>3</vt:i4>
      </vt:variant>
      <vt:variant>
        <vt:i4>0</vt:i4>
      </vt:variant>
      <vt:variant>
        <vt:i4>5</vt:i4>
      </vt:variant>
      <vt:variant>
        <vt:lpwstr>http://www.tcsc.vn/</vt:lpwstr>
      </vt:variant>
      <vt:variant>
        <vt:lpwstr/>
      </vt:variant>
      <vt:variant>
        <vt:i4>5963874</vt:i4>
      </vt:variant>
      <vt:variant>
        <vt:i4>0</vt:i4>
      </vt:variant>
      <vt:variant>
        <vt:i4>0</vt:i4>
      </vt:variant>
      <vt:variant>
        <vt:i4>5</vt:i4>
      </vt:variant>
      <vt:variant>
        <vt:lpwstr>mailto:info@tcsc.vn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Vinh</cp:lastModifiedBy>
  <cp:revision>11</cp:revision>
  <cp:lastPrinted>2015-01-19T08:48:00Z</cp:lastPrinted>
  <dcterms:created xsi:type="dcterms:W3CDTF">2014-04-17T01:57:00Z</dcterms:created>
  <dcterms:modified xsi:type="dcterms:W3CDTF">2015-01-19T08:48:00Z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ABAAVOAfoSrQoyxtxDACAKD8CfFm570RDsEhWDuFJ/49KStzwHpuAWxhe+9vKJYfgZnv</vt:lpwstr>
  </property>
  <property fmtid="{D5CDD505-2E9C-101B-9397-08002B2CF9AE}" pid="3" name="MAIL_MSG_ID2">
    <vt:lpwstr>61hiAy8hZqpNiNYSiHgleETNlhGIUGrzewcaeiCH5tCE5nhcnCGyPkvap2V_x000d_
4zzt7EKeeIk8ruua3HCtAH9dpXPdnW2Z7yvLNw==</vt:lpwstr>
  </property>
  <property fmtid="{D5CDD505-2E9C-101B-9397-08002B2CF9AE}" pid="4" name="RESPONSE_SENDER_NAME">
    <vt:lpwstr>gAAAdya76B99d4hLGUR1rQ+8TxTv0GGEPdix</vt:lpwstr>
  </property>
  <property fmtid="{D5CDD505-2E9C-101B-9397-08002B2CF9AE}" pid="5" name="EMAIL_OWNER_ADDRESS">
    <vt:lpwstr>4AAA9DNYQidmug5HPKSZELhW3bzPdhA5LY+ff8im6UbAjRNklCtPRO1/Og==</vt:lpwstr>
  </property>
</Properties>
</file>